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РОССИЙСКАЯ ФЕДЕРАЦИЯ</w:t>
      </w:r>
    </w:p>
    <w:p w:rsidR="0044157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РОСТОВСКАЯ ОБЛАСТЬ</w:t>
      </w:r>
    </w:p>
    <w:p w:rsidR="00721E40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УСТЬ-ДОНЕЦКИЙ РАЙОН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«</w:t>
      </w:r>
      <w:r w:rsidR="0030642B">
        <w:rPr>
          <w:rFonts w:ascii="Times New Roman" w:hAnsi="Times New Roman"/>
          <w:sz w:val="28"/>
          <w:szCs w:val="28"/>
        </w:rPr>
        <w:t>МЕЛИХОВСКОЕ</w:t>
      </w:r>
      <w:r w:rsidRPr="00403FA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44157F" w:rsidRPr="00403FAF" w:rsidRDefault="00721E40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B8243C">
        <w:rPr>
          <w:rFonts w:ascii="Times New Roman" w:hAnsi="Times New Roman"/>
          <w:sz w:val="28"/>
          <w:szCs w:val="28"/>
        </w:rPr>
        <w:t>Мелиховского</w:t>
      </w:r>
      <w:r w:rsidR="0044157F" w:rsidRPr="00403FA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3FAF">
        <w:rPr>
          <w:rFonts w:ascii="Times New Roman" w:hAnsi="Times New Roman"/>
          <w:sz w:val="28"/>
          <w:szCs w:val="28"/>
        </w:rPr>
        <w:t>ПОСТАНОВЛЕНИЕ</w:t>
      </w:r>
    </w:p>
    <w:p w:rsidR="0044157F" w:rsidRPr="00403FAF" w:rsidRDefault="0044157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5A6" w:rsidRDefault="0002271F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15.06.2026</w:t>
      </w:r>
      <w:r w:rsidR="00397BAD">
        <w:rPr>
          <w:rFonts w:ascii="Times New Roman" w:hAnsi="Times New Roman"/>
          <w:sz w:val="28"/>
          <w:szCs w:val="28"/>
        </w:rPr>
        <w:t xml:space="preserve"> г.                      </w:t>
      </w:r>
      <w:r w:rsidR="0044157F" w:rsidRPr="00403FAF">
        <w:rPr>
          <w:rFonts w:ascii="Times New Roman" w:hAnsi="Times New Roman"/>
          <w:sz w:val="28"/>
          <w:szCs w:val="28"/>
        </w:rPr>
        <w:t xml:space="preserve"> </w:t>
      </w:r>
      <w:r w:rsidR="00721E40">
        <w:rPr>
          <w:rFonts w:ascii="Times New Roman" w:hAnsi="Times New Roman"/>
          <w:sz w:val="28"/>
          <w:szCs w:val="28"/>
        </w:rPr>
        <w:t xml:space="preserve">№ </w:t>
      </w:r>
      <w:r w:rsidR="001C7D92" w:rsidRPr="001C7D92">
        <w:rPr>
          <w:rFonts w:ascii="Times New Roman" w:hAnsi="Times New Roman"/>
          <w:sz w:val="28"/>
          <w:szCs w:val="28"/>
        </w:rPr>
        <w:t xml:space="preserve">100.11/103-п-26 </w:t>
      </w:r>
      <w:r w:rsidR="0030642B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403FAF" w:rsidRPr="00403FAF">
        <w:rPr>
          <w:rFonts w:ascii="Times New Roman" w:hAnsi="Times New Roman"/>
          <w:sz w:val="28"/>
          <w:szCs w:val="28"/>
        </w:rPr>
        <w:t>ст-ца</w:t>
      </w:r>
      <w:proofErr w:type="spellEnd"/>
      <w:r w:rsidR="00403FAF" w:rsidRPr="00403F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642B">
        <w:rPr>
          <w:rFonts w:ascii="Times New Roman" w:hAnsi="Times New Roman"/>
          <w:sz w:val="28"/>
          <w:szCs w:val="28"/>
        </w:rPr>
        <w:t>Мелиховская</w:t>
      </w:r>
      <w:proofErr w:type="spellEnd"/>
    </w:p>
    <w:p w:rsidR="00EA0818" w:rsidRPr="00403FAF" w:rsidRDefault="00EA0818" w:rsidP="0044157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40"/>
      </w:tblGrid>
      <w:tr w:rsidR="009865A6" w:rsidRPr="00FC6198">
        <w:trPr>
          <w:trHeight w:val="1152"/>
        </w:trPr>
        <w:tc>
          <w:tcPr>
            <w:tcW w:w="5340" w:type="dxa"/>
            <w:shd w:val="clear" w:color="auto" w:fill="auto"/>
          </w:tcPr>
          <w:p w:rsidR="009865A6" w:rsidRPr="00FC6198" w:rsidRDefault="00695C08" w:rsidP="001C7D92">
            <w:pPr>
              <w:pStyle w:val="aligncenter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6198">
              <w:rPr>
                <w:bCs/>
                <w:color w:val="000000"/>
                <w:sz w:val="28"/>
                <w:szCs w:val="28"/>
              </w:rPr>
              <w:t xml:space="preserve">Об </w:t>
            </w:r>
            <w:r w:rsidR="006D576D">
              <w:rPr>
                <w:sz w:val="28"/>
                <w:szCs w:val="28"/>
              </w:rPr>
              <w:t>определении</w:t>
            </w:r>
            <w:r w:rsidR="00DC1889" w:rsidRPr="00FC6198">
              <w:rPr>
                <w:sz w:val="28"/>
                <w:szCs w:val="28"/>
              </w:rPr>
              <w:t xml:space="preserve"> размер</w:t>
            </w:r>
            <w:r w:rsidR="006D576D">
              <w:rPr>
                <w:sz w:val="28"/>
                <w:szCs w:val="28"/>
              </w:rPr>
              <w:t>а</w:t>
            </w:r>
            <w:r w:rsidR="00DC1889" w:rsidRPr="00FC6198">
              <w:rPr>
                <w:sz w:val="28"/>
                <w:szCs w:val="28"/>
              </w:rPr>
              <w:t xml:space="preserve"> земельных долей</w:t>
            </w:r>
            <w:r w:rsidR="006D576D">
              <w:rPr>
                <w:color w:val="000000"/>
                <w:sz w:val="28"/>
                <w:szCs w:val="28"/>
                <w:shd w:val="clear" w:color="auto" w:fill="FFFFFF"/>
              </w:rPr>
              <w:t xml:space="preserve"> находящихся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 в общей долевой собственности</w:t>
            </w:r>
            <w:r w:rsidR="00DC1889" w:rsidRPr="00FC6198">
              <w:rPr>
                <w:sz w:val="28"/>
                <w:szCs w:val="28"/>
              </w:rPr>
              <w:t xml:space="preserve">, выраженных в гектарах или </w:t>
            </w:r>
            <w:proofErr w:type="spellStart"/>
            <w:r w:rsidR="00DC1889" w:rsidRPr="00FC6198">
              <w:rPr>
                <w:sz w:val="28"/>
                <w:szCs w:val="28"/>
              </w:rPr>
              <w:t>балло</w:t>
            </w:r>
            <w:proofErr w:type="spellEnd"/>
            <w:r w:rsidR="00DC1889" w:rsidRPr="00FC6198">
              <w:rPr>
                <w:sz w:val="28"/>
                <w:szCs w:val="28"/>
              </w:rPr>
              <w:t xml:space="preserve">-гектарах, в виде простой правильной дроби на </w:t>
            </w:r>
            <w:r w:rsidR="00FC6198" w:rsidRPr="00FC6198">
              <w:rPr>
                <w:color w:val="000000"/>
                <w:sz w:val="28"/>
                <w:szCs w:val="28"/>
                <w:shd w:val="clear" w:color="auto" w:fill="FFFFFF"/>
              </w:rPr>
              <w:t xml:space="preserve">земельном участке, </w:t>
            </w:r>
            <w:r w:rsidR="00DC1889" w:rsidRPr="00FC6198">
              <w:rPr>
                <w:sz w:val="28"/>
                <w:szCs w:val="28"/>
              </w:rPr>
              <w:t xml:space="preserve">с кадастровым номером </w:t>
            </w:r>
            <w:r w:rsidR="0030642B" w:rsidRPr="0030642B">
              <w:rPr>
                <w:sz w:val="28"/>
                <w:szCs w:val="28"/>
              </w:rPr>
              <w:t>61:39:0600016:</w:t>
            </w:r>
            <w:r w:rsidR="001C7D92">
              <w:rPr>
                <w:sz w:val="28"/>
                <w:szCs w:val="28"/>
              </w:rPr>
              <w:t>414</w:t>
            </w:r>
          </w:p>
        </w:tc>
      </w:tr>
    </w:tbl>
    <w:p w:rsidR="009865A6" w:rsidRPr="00A747B9" w:rsidRDefault="009865A6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5A6" w:rsidRDefault="00695C08" w:rsidP="009C33AE">
      <w:pPr>
        <w:pStyle w:val="10"/>
        <w:shd w:val="clear" w:color="auto" w:fill="FFFFFF"/>
        <w:spacing w:before="0" w:after="0"/>
        <w:ind w:firstLine="708"/>
        <w:rPr>
          <w:rFonts w:ascii="Times New Roman" w:hAnsi="Times New Roman"/>
          <w:b w:val="0"/>
          <w:sz w:val="28"/>
          <w:szCs w:val="28"/>
        </w:rPr>
      </w:pPr>
      <w:r w:rsidRPr="00A747B9">
        <w:rPr>
          <w:rFonts w:ascii="Times New Roman" w:hAnsi="Times New Roman"/>
          <w:b w:val="0"/>
          <w:sz w:val="28"/>
          <w:szCs w:val="28"/>
        </w:rPr>
        <w:t>В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связи с  вступившим</w:t>
      </w:r>
      <w:r w:rsidR="00FC6198" w:rsidRPr="00A747B9">
        <w:rPr>
          <w:rFonts w:ascii="Times New Roman" w:hAnsi="Times New Roman"/>
          <w:b w:val="0"/>
          <w:sz w:val="28"/>
          <w:szCs w:val="28"/>
        </w:rPr>
        <w:t>и</w:t>
      </w:r>
      <w:r w:rsidR="00DC1889" w:rsidRPr="00A747B9">
        <w:rPr>
          <w:rFonts w:ascii="Times New Roman" w:hAnsi="Times New Roman"/>
          <w:b w:val="0"/>
          <w:sz w:val="28"/>
          <w:szCs w:val="28"/>
        </w:rPr>
        <w:t xml:space="preserve"> в законную силу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8" w:anchor="dst100291" w:history="1">
        <w:r w:rsidR="00890525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норм</w:t>
        </w:r>
        <w:r w:rsidR="00663CF3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ами</w:t>
        </w:r>
        <w:r w:rsidR="00FC6198"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</w:t>
        </w:r>
        <w:r w:rsidRPr="00A747B9">
          <w:rPr>
            <w:rStyle w:val="af1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 xml:space="preserve"> статьи 15</w:t>
        </w:r>
      </w:hyperlink>
      <w:r w:rsidRPr="00A747B9">
        <w:rPr>
          <w:rFonts w:ascii="Times New Roman" w:hAnsi="Times New Roman"/>
          <w:b w:val="0"/>
          <w:sz w:val="28"/>
          <w:szCs w:val="28"/>
        </w:rPr>
        <w:t xml:space="preserve"> Федерального </w:t>
      </w:r>
      <w:r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закона </w:t>
      </w:r>
      <w:r w:rsidR="005A3995" w:rsidRPr="00A747B9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24.07.2002 N 101-ФЗ </w:t>
      </w:r>
      <w:r w:rsidRPr="00A747B9">
        <w:rPr>
          <w:rFonts w:ascii="Times New Roman" w:hAnsi="Times New Roman"/>
          <w:b w:val="0"/>
          <w:sz w:val="28"/>
          <w:szCs w:val="28"/>
        </w:rPr>
        <w:t>"Об обороте земель сельскохозяйственного назначения"</w:t>
      </w:r>
      <w:r w:rsidR="00FC6198" w:rsidRPr="00A747B9">
        <w:rPr>
          <w:rFonts w:ascii="Times New Roman" w:hAnsi="Times New Roman"/>
          <w:b w:val="0"/>
          <w:sz w:val="28"/>
          <w:szCs w:val="28"/>
        </w:rPr>
        <w:t>,</w:t>
      </w:r>
      <w:r w:rsidRPr="00A747B9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</w:t>
      </w:r>
      <w:r w:rsidRPr="00A747B9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от 16 сентября 2020 г. N 1475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Федеральным законом от 06.10.2003 г. № 131–ФЗ «Об общих принципах организации местного самоуправления в Российской Федерации», Уставом </w:t>
      </w:r>
      <w:bookmarkStart w:id="0" w:name="_Hlk182496524"/>
      <w:r w:rsidR="00721E40" w:rsidRPr="00A747B9">
        <w:rPr>
          <w:rFonts w:ascii="Times New Roman" w:hAnsi="Times New Roman"/>
          <w:b w:val="0"/>
          <w:sz w:val="28"/>
          <w:szCs w:val="28"/>
        </w:rPr>
        <w:t>муниципального образования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«</w:t>
      </w:r>
      <w:r w:rsidR="0030642B">
        <w:rPr>
          <w:rFonts w:ascii="Times New Roman" w:hAnsi="Times New Roman"/>
          <w:b w:val="0"/>
          <w:sz w:val="28"/>
          <w:szCs w:val="28"/>
        </w:rPr>
        <w:t>Мелиховское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сельское поселение</w:t>
      </w:r>
      <w:r w:rsidR="00403FAF" w:rsidRPr="00A747B9">
        <w:rPr>
          <w:rFonts w:ascii="Times New Roman" w:hAnsi="Times New Roman"/>
          <w:b w:val="0"/>
          <w:sz w:val="28"/>
          <w:szCs w:val="28"/>
        </w:rPr>
        <w:t>»</w:t>
      </w:r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 </w:t>
      </w:r>
      <w:r w:rsidR="001A4BF5" w:rsidRPr="00A747B9">
        <w:rPr>
          <w:rFonts w:ascii="Times New Roman" w:hAnsi="Times New Roman"/>
          <w:b w:val="0"/>
          <w:sz w:val="28"/>
          <w:szCs w:val="28"/>
        </w:rPr>
        <w:t>Усть-Донецкого района Ростовской области</w:t>
      </w:r>
      <w:bookmarkEnd w:id="0"/>
      <w:r w:rsidR="0044157F" w:rsidRPr="00A747B9">
        <w:rPr>
          <w:rFonts w:ascii="Times New Roman" w:hAnsi="Times New Roman"/>
          <w:b w:val="0"/>
          <w:sz w:val="28"/>
          <w:szCs w:val="28"/>
        </w:rPr>
        <w:t xml:space="preserve">, 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Администрация </w:t>
      </w:r>
      <w:r w:rsidR="0030642B">
        <w:rPr>
          <w:rFonts w:ascii="Times New Roman" w:hAnsi="Times New Roman"/>
          <w:b w:val="0"/>
          <w:sz w:val="28"/>
          <w:szCs w:val="28"/>
        </w:rPr>
        <w:t>Мелиховского</w:t>
      </w:r>
      <w:r w:rsidR="001A4BF5" w:rsidRPr="00A747B9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</w:p>
    <w:p w:rsidR="00A747B9" w:rsidRPr="00A747B9" w:rsidRDefault="00A747B9" w:rsidP="00A747B9"/>
    <w:p w:rsidR="009865A6" w:rsidRPr="00A747B9" w:rsidRDefault="0044157F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747B9">
        <w:rPr>
          <w:rFonts w:ascii="Times New Roman" w:hAnsi="Times New Roman"/>
          <w:b/>
          <w:sz w:val="28"/>
          <w:szCs w:val="28"/>
        </w:rPr>
        <w:t>ПОСТАНОВЛЯЕТ:</w:t>
      </w:r>
    </w:p>
    <w:p w:rsidR="005A3995" w:rsidRPr="00A747B9" w:rsidRDefault="005A3995" w:rsidP="009C33A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1.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>Определить в виде простой правильной дроби размер земельных долей, участников общей долевой собственности на земельный участок с кадастровым номером 61:39:0600016:</w:t>
      </w:r>
      <w:r w:rsidR="001C7D92">
        <w:rPr>
          <w:rFonts w:ascii="Times New Roman" w:hAnsi="Times New Roman"/>
          <w:color w:val="auto"/>
          <w:sz w:val="28"/>
          <w:szCs w:val="28"/>
        </w:rPr>
        <w:t>414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1C7D92" w:rsidRPr="001C7D92">
        <w:rPr>
          <w:rFonts w:ascii="Times New Roman" w:hAnsi="Times New Roman"/>
          <w:color w:val="auto"/>
          <w:sz w:val="28"/>
          <w:szCs w:val="28"/>
        </w:rPr>
        <w:t xml:space="preserve">расположенного по адресу: Ростовская </w:t>
      </w:r>
      <w:proofErr w:type="spellStart"/>
      <w:r w:rsidR="001C7D92" w:rsidRPr="001C7D92">
        <w:rPr>
          <w:rFonts w:ascii="Times New Roman" w:hAnsi="Times New Roman"/>
          <w:color w:val="auto"/>
          <w:sz w:val="28"/>
          <w:szCs w:val="28"/>
        </w:rPr>
        <w:t>обл</w:t>
      </w:r>
      <w:proofErr w:type="spellEnd"/>
      <w:r w:rsidR="001C7D92" w:rsidRPr="001C7D92">
        <w:rPr>
          <w:rFonts w:ascii="Times New Roman" w:hAnsi="Times New Roman"/>
          <w:color w:val="auto"/>
          <w:sz w:val="28"/>
          <w:szCs w:val="28"/>
        </w:rPr>
        <w:t xml:space="preserve">, р-н Усть-Донецкий, примерно в 2,5 км к западу от </w:t>
      </w:r>
      <w:proofErr w:type="spellStart"/>
      <w:r w:rsidR="001C7D92" w:rsidRPr="001C7D92">
        <w:rPr>
          <w:rFonts w:ascii="Times New Roman" w:hAnsi="Times New Roman"/>
          <w:color w:val="auto"/>
          <w:sz w:val="28"/>
          <w:szCs w:val="28"/>
        </w:rPr>
        <w:t>ст</w:t>
      </w:r>
      <w:proofErr w:type="spellEnd"/>
      <w:r w:rsidR="001C7D92" w:rsidRPr="001C7D9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1C7D92" w:rsidRPr="001C7D92">
        <w:rPr>
          <w:rFonts w:ascii="Times New Roman" w:hAnsi="Times New Roman"/>
          <w:color w:val="auto"/>
          <w:sz w:val="28"/>
          <w:szCs w:val="28"/>
        </w:rPr>
        <w:t>Мелиховская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>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2.</w:t>
      </w:r>
      <w:r w:rsidRPr="0002271F">
        <w:rPr>
          <w:rFonts w:ascii="Times New Roman" w:hAnsi="Times New Roman"/>
          <w:color w:val="auto"/>
          <w:sz w:val="28"/>
          <w:szCs w:val="28"/>
        </w:rPr>
        <w:tab/>
      </w:r>
      <w:proofErr w:type="gramStart"/>
      <w:r w:rsidRPr="0002271F">
        <w:rPr>
          <w:rFonts w:ascii="Times New Roman" w:hAnsi="Times New Roman"/>
          <w:color w:val="auto"/>
          <w:sz w:val="28"/>
          <w:szCs w:val="28"/>
        </w:rPr>
        <w:t>Утвердить  размер</w:t>
      </w:r>
      <w:proofErr w:type="gramEnd"/>
      <w:r w:rsidRPr="0002271F">
        <w:rPr>
          <w:rFonts w:ascii="Times New Roman" w:hAnsi="Times New Roman"/>
          <w:color w:val="auto"/>
          <w:sz w:val="28"/>
          <w:szCs w:val="28"/>
        </w:rPr>
        <w:t xml:space="preserve">  простой правильной дроби земельных долей, участников общей долевой собственности на земельный участок с кадастровым номером 61:39:0600016:</w:t>
      </w:r>
      <w:r w:rsidR="001C7D92">
        <w:rPr>
          <w:rFonts w:ascii="Times New Roman" w:hAnsi="Times New Roman"/>
          <w:color w:val="auto"/>
          <w:sz w:val="28"/>
          <w:szCs w:val="28"/>
        </w:rPr>
        <w:t>414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1C7D92" w:rsidRPr="001C7D92">
        <w:rPr>
          <w:rFonts w:ascii="Times New Roman" w:hAnsi="Times New Roman"/>
          <w:color w:val="auto"/>
          <w:sz w:val="28"/>
          <w:szCs w:val="28"/>
        </w:rPr>
        <w:t xml:space="preserve">расположенного по адресу: Ростовская </w:t>
      </w:r>
      <w:proofErr w:type="spellStart"/>
      <w:r w:rsidR="001C7D92" w:rsidRPr="001C7D92">
        <w:rPr>
          <w:rFonts w:ascii="Times New Roman" w:hAnsi="Times New Roman"/>
          <w:color w:val="auto"/>
          <w:sz w:val="28"/>
          <w:szCs w:val="28"/>
        </w:rPr>
        <w:t>обл</w:t>
      </w:r>
      <w:proofErr w:type="spellEnd"/>
      <w:r w:rsidR="001C7D92" w:rsidRPr="001C7D92">
        <w:rPr>
          <w:rFonts w:ascii="Times New Roman" w:hAnsi="Times New Roman"/>
          <w:color w:val="auto"/>
          <w:sz w:val="28"/>
          <w:szCs w:val="28"/>
        </w:rPr>
        <w:t xml:space="preserve">, р-н Усть-Донецкий, примерно в 2,5 км к западу от </w:t>
      </w:r>
      <w:proofErr w:type="spellStart"/>
      <w:r w:rsidR="001C7D92" w:rsidRPr="001C7D92">
        <w:rPr>
          <w:rFonts w:ascii="Times New Roman" w:hAnsi="Times New Roman"/>
          <w:color w:val="auto"/>
          <w:sz w:val="28"/>
          <w:szCs w:val="28"/>
        </w:rPr>
        <w:t>ст</w:t>
      </w:r>
      <w:proofErr w:type="spellEnd"/>
      <w:r w:rsidR="001C7D92" w:rsidRPr="001C7D92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1C7D92" w:rsidRPr="001C7D92">
        <w:rPr>
          <w:rFonts w:ascii="Times New Roman" w:hAnsi="Times New Roman"/>
          <w:color w:val="auto"/>
          <w:sz w:val="28"/>
          <w:szCs w:val="28"/>
        </w:rPr>
        <w:t>Мелиховская</w:t>
      </w:r>
      <w:proofErr w:type="spellEnd"/>
      <w:r w:rsidR="001C7D92" w:rsidRPr="001C7D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02271F">
        <w:rPr>
          <w:rFonts w:ascii="Times New Roman" w:hAnsi="Times New Roman"/>
          <w:color w:val="auto"/>
          <w:sz w:val="28"/>
          <w:szCs w:val="28"/>
        </w:rPr>
        <w:t>согласно приложению № 1.</w:t>
      </w:r>
      <w:r w:rsidRPr="0002271F">
        <w:rPr>
          <w:rFonts w:ascii="Times New Roman" w:hAnsi="Times New Roman"/>
          <w:color w:val="auto"/>
          <w:sz w:val="28"/>
          <w:szCs w:val="28"/>
        </w:rPr>
        <w:tab/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3.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Утвердить </w:t>
      </w:r>
      <w:proofErr w:type="gramStart"/>
      <w:r w:rsidRPr="0002271F">
        <w:rPr>
          <w:rFonts w:ascii="Times New Roman" w:hAnsi="Times New Roman"/>
          <w:color w:val="auto"/>
          <w:sz w:val="28"/>
          <w:szCs w:val="28"/>
        </w:rPr>
        <w:t>расчёт  размера</w:t>
      </w:r>
      <w:proofErr w:type="gramEnd"/>
      <w:r w:rsidRPr="0002271F">
        <w:rPr>
          <w:rFonts w:ascii="Times New Roman" w:hAnsi="Times New Roman"/>
          <w:color w:val="auto"/>
          <w:sz w:val="28"/>
          <w:szCs w:val="28"/>
        </w:rPr>
        <w:t xml:space="preserve"> среднего показателя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 xml:space="preserve">-гектарах и определенных на день принятия решения о </w:t>
      </w:r>
      <w:r w:rsidRPr="0002271F">
        <w:rPr>
          <w:rFonts w:ascii="Times New Roman" w:hAnsi="Times New Roman"/>
          <w:color w:val="auto"/>
          <w:sz w:val="28"/>
          <w:szCs w:val="28"/>
        </w:rPr>
        <w:lastRenderedPageBreak/>
        <w:t>приватизации земельного участка с КН 61:39:0600016:</w:t>
      </w:r>
      <w:r w:rsidR="001C7D92">
        <w:rPr>
          <w:rFonts w:ascii="Times New Roman" w:hAnsi="Times New Roman"/>
          <w:color w:val="auto"/>
          <w:sz w:val="28"/>
          <w:szCs w:val="28"/>
        </w:rPr>
        <w:t>414</w:t>
      </w:r>
      <w:r w:rsidRPr="0002271F">
        <w:rPr>
          <w:rFonts w:ascii="Times New Roman" w:hAnsi="Times New Roman"/>
          <w:color w:val="auto"/>
          <w:sz w:val="28"/>
          <w:szCs w:val="28"/>
        </w:rPr>
        <w:t xml:space="preserve"> согласно приложения № 2.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4.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Утвердить Правила расчёта размера земельных долей, выраженных в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>-гектарах, в простую правильную дробь в отношении земельного участка из категории земель сельскохозяйственного назначения с КН 61:39:0600016:</w:t>
      </w:r>
      <w:r w:rsidR="001C7D92">
        <w:rPr>
          <w:rFonts w:ascii="Times New Roman" w:hAnsi="Times New Roman"/>
          <w:color w:val="auto"/>
          <w:sz w:val="28"/>
          <w:szCs w:val="28"/>
        </w:rPr>
        <w:t>414</w:t>
      </w:r>
      <w:r w:rsidRPr="0002271F">
        <w:rPr>
          <w:rFonts w:ascii="Times New Roman" w:hAnsi="Times New Roman"/>
          <w:color w:val="auto"/>
          <w:sz w:val="28"/>
          <w:szCs w:val="28"/>
        </w:rPr>
        <w:t>, согласно приложению № 3.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5.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Опубликовать настоящее постановление в средствах массовой </w:t>
      </w:r>
      <w:proofErr w:type="gramStart"/>
      <w:r w:rsidRPr="0002271F">
        <w:rPr>
          <w:rFonts w:ascii="Times New Roman" w:hAnsi="Times New Roman"/>
          <w:color w:val="auto"/>
          <w:sz w:val="28"/>
          <w:szCs w:val="28"/>
        </w:rPr>
        <w:t>информации,  и</w:t>
      </w:r>
      <w:proofErr w:type="gramEnd"/>
      <w:r w:rsidRPr="0002271F">
        <w:rPr>
          <w:rFonts w:ascii="Times New Roman" w:hAnsi="Times New Roman"/>
          <w:color w:val="auto"/>
          <w:sz w:val="28"/>
          <w:szCs w:val="28"/>
        </w:rPr>
        <w:t xml:space="preserve"> разместить на официальном сайте администрации муниципального образования «Мелиховское сельское поселение». 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6.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>Постановление вступает в силу с момента его официального опубликования.</w:t>
      </w:r>
    </w:p>
    <w:p w:rsidR="0002271F" w:rsidRPr="0002271F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7.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 xml:space="preserve">Направить </w:t>
      </w:r>
      <w:proofErr w:type="gramStart"/>
      <w:r w:rsidRPr="0002271F">
        <w:rPr>
          <w:rFonts w:ascii="Times New Roman" w:hAnsi="Times New Roman"/>
          <w:color w:val="auto"/>
          <w:sz w:val="28"/>
          <w:szCs w:val="28"/>
        </w:rPr>
        <w:t>постановление  в</w:t>
      </w:r>
      <w:proofErr w:type="gramEnd"/>
      <w:r w:rsidRPr="0002271F">
        <w:rPr>
          <w:rFonts w:ascii="Times New Roman" w:hAnsi="Times New Roman"/>
          <w:color w:val="auto"/>
          <w:sz w:val="28"/>
          <w:szCs w:val="28"/>
        </w:rPr>
        <w:t xml:space="preserve"> Усть-Донецкий отдел Управления </w:t>
      </w:r>
      <w:proofErr w:type="spellStart"/>
      <w:r w:rsidRPr="0002271F">
        <w:rPr>
          <w:rFonts w:ascii="Times New Roman" w:hAnsi="Times New Roman"/>
          <w:color w:val="auto"/>
          <w:sz w:val="28"/>
          <w:szCs w:val="28"/>
        </w:rPr>
        <w:t>Росреестра</w:t>
      </w:r>
      <w:proofErr w:type="spellEnd"/>
      <w:r w:rsidRPr="0002271F">
        <w:rPr>
          <w:rFonts w:ascii="Times New Roman" w:hAnsi="Times New Roman"/>
          <w:color w:val="auto"/>
          <w:sz w:val="28"/>
          <w:szCs w:val="28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</w:t>
      </w:r>
    </w:p>
    <w:p w:rsidR="00EA0818" w:rsidRPr="00A747B9" w:rsidRDefault="0002271F" w:rsidP="0002271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71F">
        <w:rPr>
          <w:rFonts w:ascii="Times New Roman" w:hAnsi="Times New Roman"/>
          <w:color w:val="auto"/>
          <w:sz w:val="28"/>
          <w:szCs w:val="28"/>
        </w:rPr>
        <w:t>8.</w:t>
      </w:r>
      <w:r w:rsidRPr="0002271F">
        <w:rPr>
          <w:rFonts w:ascii="Times New Roman" w:hAnsi="Times New Roman"/>
          <w:color w:val="auto"/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0818" w:rsidRPr="00A747B9" w:rsidRDefault="00EA0818" w:rsidP="00403F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FAF" w:rsidRPr="00A747B9" w:rsidRDefault="0044157F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 xml:space="preserve">Глава </w:t>
      </w:r>
      <w:r w:rsidR="0030642B">
        <w:rPr>
          <w:rFonts w:ascii="Times New Roman" w:hAnsi="Times New Roman"/>
          <w:sz w:val="28"/>
          <w:szCs w:val="28"/>
        </w:rPr>
        <w:t xml:space="preserve">Администрации Мелиховского </w:t>
      </w:r>
    </w:p>
    <w:p w:rsidR="009865A6" w:rsidRPr="00A747B9" w:rsidRDefault="00E72280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A747B9">
        <w:rPr>
          <w:rFonts w:ascii="Times New Roman" w:hAnsi="Times New Roman"/>
          <w:sz w:val="28"/>
          <w:szCs w:val="28"/>
        </w:rPr>
        <w:t>сельс</w:t>
      </w:r>
      <w:r w:rsidR="00721E40" w:rsidRPr="00A747B9">
        <w:rPr>
          <w:rFonts w:ascii="Times New Roman" w:hAnsi="Times New Roman"/>
          <w:sz w:val="28"/>
          <w:szCs w:val="28"/>
        </w:rPr>
        <w:t>кого поселения</w:t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</w:r>
      <w:r w:rsidR="00721E40" w:rsidRPr="00A747B9">
        <w:rPr>
          <w:rFonts w:ascii="Times New Roman" w:hAnsi="Times New Roman"/>
          <w:sz w:val="28"/>
          <w:szCs w:val="28"/>
        </w:rPr>
        <w:tab/>
        <w:t xml:space="preserve">              </w:t>
      </w:r>
      <w:r w:rsidR="00403FAF" w:rsidRPr="00A747B9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30642B">
        <w:rPr>
          <w:rFonts w:ascii="Times New Roman" w:hAnsi="Times New Roman"/>
          <w:sz w:val="28"/>
          <w:szCs w:val="28"/>
        </w:rPr>
        <w:t>И.В.Васькова</w:t>
      </w:r>
      <w:proofErr w:type="spellEnd"/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A747B9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278"/>
        <w:gridCol w:w="1356"/>
        <w:gridCol w:w="3229"/>
        <w:gridCol w:w="1245"/>
        <w:gridCol w:w="1463"/>
      </w:tblGrid>
      <w:tr w:rsidR="00404664" w:rsidRPr="00404664" w:rsidTr="00313E7C">
        <w:trPr>
          <w:trHeight w:val="108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04664" w:rsidRPr="00404664" w:rsidRDefault="00404664" w:rsidP="00404664">
            <w:pPr>
              <w:jc w:val="right"/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lastRenderedPageBreak/>
              <w:t xml:space="preserve">Приложение № 1 к Постановлению </w:t>
            </w:r>
            <w:r w:rsidRPr="00404664">
              <w:rPr>
                <w:rFonts w:ascii="Times New Roman" w:hAnsi="Times New Roman"/>
              </w:rPr>
              <w:br/>
              <w:t xml:space="preserve">Администрации Мелиховского </w:t>
            </w:r>
            <w:r w:rsidRPr="00404664">
              <w:rPr>
                <w:rFonts w:ascii="Times New Roman" w:hAnsi="Times New Roman"/>
              </w:rPr>
              <w:br/>
              <w:t>сельского поселения № 100.11/103-п-26 от 15.06.2026 г.</w:t>
            </w:r>
          </w:p>
        </w:tc>
      </w:tr>
      <w:tr w:rsidR="00404664" w:rsidRPr="00404664" w:rsidTr="00313E7C">
        <w:trPr>
          <w:trHeight w:val="135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 xml:space="preserve">            Утверждение размера  простой правильной дроби земельных долей, участников общей долевой собственности на земельный участок с кадастровым номером 61:39:0600016:414, расположенного по адресу: Ростовская </w:t>
            </w:r>
            <w:proofErr w:type="spellStart"/>
            <w:r w:rsidRPr="00404664">
              <w:rPr>
                <w:rFonts w:ascii="Times New Roman" w:hAnsi="Times New Roman"/>
              </w:rPr>
              <w:t>обл</w:t>
            </w:r>
            <w:proofErr w:type="spellEnd"/>
            <w:r w:rsidRPr="00404664">
              <w:rPr>
                <w:rFonts w:ascii="Times New Roman" w:hAnsi="Times New Roman"/>
              </w:rPr>
              <w:t xml:space="preserve">, р-н Усть-Донецкий, примерно в 2,5 км к западу от </w:t>
            </w:r>
            <w:proofErr w:type="spellStart"/>
            <w:r w:rsidRPr="00404664">
              <w:rPr>
                <w:rFonts w:ascii="Times New Roman" w:hAnsi="Times New Roman"/>
              </w:rPr>
              <w:t>ст</w:t>
            </w:r>
            <w:proofErr w:type="spellEnd"/>
            <w:r w:rsidRPr="00404664">
              <w:rPr>
                <w:rFonts w:ascii="Times New Roman" w:hAnsi="Times New Roman"/>
              </w:rPr>
              <w:t xml:space="preserve"> </w:t>
            </w:r>
            <w:proofErr w:type="spellStart"/>
            <w:r w:rsidRPr="00404664">
              <w:rPr>
                <w:rFonts w:ascii="Times New Roman" w:hAnsi="Times New Roman"/>
              </w:rPr>
              <w:t>Мелиховская</w:t>
            </w:r>
            <w:proofErr w:type="spellEnd"/>
          </w:p>
        </w:tc>
      </w:tr>
      <w:tr w:rsidR="00404664" w:rsidRPr="00404664" w:rsidTr="00313E7C">
        <w:trPr>
          <w:trHeight w:val="405"/>
        </w:trPr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</w:tr>
      <w:tr w:rsidR="00404664" w:rsidRPr="00404664" w:rsidTr="00313E7C">
        <w:trPr>
          <w:trHeight w:val="1845"/>
        </w:trPr>
        <w:tc>
          <w:tcPr>
            <w:tcW w:w="2278" w:type="dxa"/>
            <w:tcBorders>
              <w:top w:val="single" w:sz="4" w:space="0" w:color="auto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Правообладатель п/п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дата внесения записи в реестр</w:t>
            </w:r>
          </w:p>
        </w:tc>
        <w:tc>
          <w:tcPr>
            <w:tcW w:w="3229" w:type="dxa"/>
            <w:tcBorders>
              <w:top w:val="single" w:sz="4" w:space="0" w:color="auto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номер записи реестра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размер земельной доли, га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размер земельной доли в виде простой правильной дроби</w:t>
            </w:r>
          </w:p>
        </w:tc>
      </w:tr>
      <w:tr w:rsidR="00404664" w:rsidRPr="00404664" w:rsidTr="00313E7C">
        <w:trPr>
          <w:trHeight w:val="315"/>
        </w:trPr>
        <w:tc>
          <w:tcPr>
            <w:tcW w:w="2278" w:type="dxa"/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Правообладатель № 1</w:t>
            </w:r>
          </w:p>
        </w:tc>
        <w:tc>
          <w:tcPr>
            <w:tcW w:w="1356" w:type="dxa"/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20.03.2018</w:t>
            </w:r>
          </w:p>
        </w:tc>
        <w:tc>
          <w:tcPr>
            <w:tcW w:w="3229" w:type="dxa"/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61:39:0600016:414-61/045/2018-1</w:t>
            </w:r>
          </w:p>
        </w:tc>
        <w:tc>
          <w:tcPr>
            <w:tcW w:w="1245" w:type="dxa"/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1/2 доля в праве на 9 га</w:t>
            </w:r>
          </w:p>
        </w:tc>
        <w:tc>
          <w:tcPr>
            <w:tcW w:w="1463" w:type="dxa"/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>1/18</w:t>
            </w:r>
          </w:p>
        </w:tc>
      </w:tr>
      <w:tr w:rsidR="00404664" w:rsidRPr="00404664" w:rsidTr="00313E7C">
        <w:trPr>
          <w:trHeight w:val="315"/>
        </w:trPr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</w:p>
        </w:tc>
      </w:tr>
      <w:tr w:rsidR="00404664" w:rsidRPr="00404664" w:rsidTr="00313E7C">
        <w:trPr>
          <w:trHeight w:val="390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proofErr w:type="spellStart"/>
            <w:r w:rsidRPr="00404664">
              <w:rPr>
                <w:rFonts w:ascii="Times New Roman" w:hAnsi="Times New Roman"/>
              </w:rPr>
              <w:t>Зав.сектором</w:t>
            </w:r>
            <w:proofErr w:type="spellEnd"/>
            <w:r w:rsidRPr="00404664">
              <w:rPr>
                <w:rFonts w:ascii="Times New Roman" w:hAnsi="Times New Roman"/>
              </w:rPr>
              <w:t xml:space="preserve"> земельно-имущественных</w:t>
            </w:r>
          </w:p>
          <w:p w:rsidR="00404664" w:rsidRPr="00404664" w:rsidRDefault="00404664" w:rsidP="00404664">
            <w:pPr>
              <w:rPr>
                <w:rFonts w:ascii="Times New Roman" w:hAnsi="Times New Roman"/>
              </w:rPr>
            </w:pPr>
            <w:r w:rsidRPr="00404664">
              <w:rPr>
                <w:rFonts w:ascii="Times New Roman" w:hAnsi="Times New Roman"/>
              </w:rPr>
              <w:t xml:space="preserve"> отношений и налоговой политики                                                                            </w:t>
            </w:r>
            <w:proofErr w:type="spellStart"/>
            <w:r w:rsidRPr="00404664">
              <w:rPr>
                <w:rFonts w:ascii="Times New Roman" w:hAnsi="Times New Roman"/>
              </w:rPr>
              <w:t>И.И.Польянова</w:t>
            </w:r>
            <w:proofErr w:type="spellEnd"/>
          </w:p>
        </w:tc>
      </w:tr>
    </w:tbl>
    <w:p w:rsidR="00404664" w:rsidRP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P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Pr="00404664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A0B5A" w:rsidRDefault="002A0B5A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75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00"/>
        <w:gridCol w:w="960"/>
        <w:gridCol w:w="1180"/>
        <w:gridCol w:w="1230"/>
        <w:gridCol w:w="1170"/>
        <w:gridCol w:w="105"/>
        <w:gridCol w:w="1119"/>
        <w:gridCol w:w="177"/>
        <w:gridCol w:w="972"/>
        <w:gridCol w:w="710"/>
        <w:gridCol w:w="796"/>
        <w:gridCol w:w="1731"/>
      </w:tblGrid>
      <w:tr w:rsidR="00404664" w:rsidRPr="00404664" w:rsidTr="00313E7C">
        <w:trPr>
          <w:trHeight w:val="108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 xml:space="preserve">Приложение № 2                                                                                             к постановлению </w:t>
            </w:r>
            <w:proofErr w:type="gramStart"/>
            <w:r w:rsidRPr="00404664">
              <w:rPr>
                <w:rFonts w:ascii="Times New Roman" w:hAnsi="Times New Roman"/>
                <w:szCs w:val="22"/>
              </w:rPr>
              <w:t>Администрации  Мелиховского</w:t>
            </w:r>
            <w:proofErr w:type="gramEnd"/>
            <w:r w:rsidRPr="00404664">
              <w:rPr>
                <w:rFonts w:ascii="Times New Roman" w:hAnsi="Times New Roman"/>
                <w:szCs w:val="22"/>
              </w:rPr>
              <w:t xml:space="preserve"> сельского поселения </w:t>
            </w:r>
          </w:p>
          <w:p w:rsidR="00404664" w:rsidRPr="00404664" w:rsidRDefault="00404664" w:rsidP="00404664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№ 100.11/103-п-26 от 15.06.2026г</w:t>
            </w:r>
          </w:p>
        </w:tc>
      </w:tr>
      <w:tr w:rsidR="00404664" w:rsidRPr="00404664" w:rsidTr="00313E7C">
        <w:trPr>
          <w:trHeight w:val="300"/>
        </w:trPr>
        <w:tc>
          <w:tcPr>
            <w:tcW w:w="1075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6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Расчёт  размера среднего показателя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      </w:r>
            <w:proofErr w:type="spellStart"/>
            <w:r w:rsidRPr="00404664">
              <w:rPr>
                <w:rFonts w:ascii="Times New Roman" w:hAnsi="Times New Roman"/>
                <w:b/>
                <w:bCs/>
                <w:sz w:val="24"/>
                <w:szCs w:val="24"/>
              </w:rPr>
              <w:t>балло</w:t>
            </w:r>
            <w:proofErr w:type="spellEnd"/>
            <w:r w:rsidRPr="00404664">
              <w:rPr>
                <w:rFonts w:ascii="Times New Roman" w:hAnsi="Times New Roman"/>
                <w:b/>
                <w:bCs/>
                <w:sz w:val="24"/>
                <w:szCs w:val="24"/>
              </w:rPr>
              <w:t>-гектарах и определенных на день принятия решения о приватизации земельного участка с КН 61:39:0600016:414</w:t>
            </w:r>
            <w:r w:rsidRPr="00404664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                </w:t>
            </w:r>
          </w:p>
        </w:tc>
      </w:tr>
      <w:tr w:rsidR="00404664" w:rsidRPr="00404664" w:rsidTr="00313E7C">
        <w:trPr>
          <w:trHeight w:val="1050"/>
        </w:trPr>
        <w:tc>
          <w:tcPr>
            <w:tcW w:w="1075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04664" w:rsidRPr="00404664" w:rsidTr="00313E7C">
        <w:trPr>
          <w:trHeight w:val="83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404664" w:rsidRPr="00404664" w:rsidTr="00313E7C">
        <w:trPr>
          <w:trHeight w:val="13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404664" w:rsidRPr="00404664" w:rsidTr="00313E7C">
        <w:trPr>
          <w:trHeight w:val="20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>№    п/п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>№ поля по проекту перераспределения земель колхоза Родина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>КН ЗУ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>Площадь по проекту перераспределения земель (га)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 xml:space="preserve">Площадь обособленного ЗУ по </w:t>
            </w:r>
            <w:proofErr w:type="spellStart"/>
            <w:r w:rsidRPr="00404664">
              <w:rPr>
                <w:rFonts w:ascii="Times New Roman" w:hAnsi="Times New Roman"/>
                <w:b/>
                <w:bCs/>
                <w:szCs w:val="22"/>
              </w:rPr>
              <w:t>кад</w:t>
            </w:r>
            <w:proofErr w:type="spellEnd"/>
            <w:r w:rsidRPr="00404664">
              <w:rPr>
                <w:rFonts w:ascii="Times New Roman" w:hAnsi="Times New Roman"/>
                <w:b/>
                <w:bCs/>
                <w:szCs w:val="22"/>
              </w:rPr>
              <w:t>. учету (га)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 xml:space="preserve">Кол-во        </w:t>
            </w:r>
            <w:proofErr w:type="spellStart"/>
            <w:r w:rsidRPr="00404664">
              <w:rPr>
                <w:rFonts w:ascii="Times New Roman" w:hAnsi="Times New Roman"/>
                <w:b/>
                <w:bCs/>
                <w:szCs w:val="22"/>
              </w:rPr>
              <w:t>балло</w:t>
            </w:r>
            <w:proofErr w:type="spellEnd"/>
            <w:r w:rsidRPr="00404664">
              <w:rPr>
                <w:rFonts w:ascii="Times New Roman" w:hAnsi="Times New Roman"/>
                <w:b/>
                <w:bCs/>
                <w:szCs w:val="22"/>
              </w:rPr>
              <w:t xml:space="preserve"> -гектаров по проекту перераспределения земель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>Примечание   (вид угодий)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404664">
              <w:rPr>
                <w:rFonts w:ascii="Times New Roman" w:hAnsi="Times New Roman"/>
                <w:b/>
                <w:bCs/>
                <w:szCs w:val="22"/>
              </w:rPr>
              <w:t>Средний показатель оценки качества сельскохозяйственных угодий по проекту перераспределения</w:t>
            </w:r>
          </w:p>
        </w:tc>
      </w:tr>
      <w:tr w:rsidR="00404664" w:rsidRPr="00404664" w:rsidTr="00313E7C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38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4664">
              <w:rPr>
                <w:rFonts w:ascii="Times New Roman" w:hAnsi="Times New Roman"/>
                <w:color w:val="auto"/>
                <w:szCs w:val="22"/>
              </w:rPr>
              <w:t>61:39:0600016:414/1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59,2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4664">
              <w:rPr>
                <w:rFonts w:ascii="Times New Roman" w:hAnsi="Times New Roman"/>
                <w:color w:val="auto"/>
                <w:szCs w:val="22"/>
              </w:rPr>
              <w:t>47,1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4740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пашня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80,07</w:t>
            </w:r>
          </w:p>
        </w:tc>
      </w:tr>
      <w:tr w:rsidR="00404664" w:rsidRPr="00404664" w:rsidTr="00313E7C">
        <w:trPr>
          <w:trHeight w:val="34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86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4664">
              <w:rPr>
                <w:rFonts w:ascii="Times New Roman" w:hAnsi="Times New Roman"/>
                <w:color w:val="auto"/>
                <w:szCs w:val="22"/>
              </w:rPr>
              <w:t>61:39:0600016:414/2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68,0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404664">
              <w:rPr>
                <w:rFonts w:ascii="Times New Roman" w:hAnsi="Times New Roman"/>
                <w:color w:val="auto"/>
                <w:szCs w:val="22"/>
              </w:rPr>
              <w:t>15,6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4488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пашня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664" w:rsidRPr="00404664" w:rsidRDefault="00404664" w:rsidP="0040466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66,0</w:t>
            </w:r>
          </w:p>
        </w:tc>
      </w:tr>
      <w:tr w:rsidR="00404664" w:rsidRPr="00404664" w:rsidTr="00313E7C">
        <w:trPr>
          <w:trHeight w:val="405"/>
        </w:trPr>
        <w:tc>
          <w:tcPr>
            <w:tcW w:w="10750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04664">
              <w:rPr>
                <w:rFonts w:ascii="Times New Roman" w:hAnsi="Times New Roman"/>
                <w:color w:val="auto"/>
                <w:szCs w:val="22"/>
              </w:rPr>
              <w:t xml:space="preserve">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      </w:r>
            <w:proofErr w:type="spellStart"/>
            <w:r w:rsidRPr="00404664">
              <w:rPr>
                <w:rFonts w:ascii="Times New Roman" w:hAnsi="Times New Roman"/>
                <w:color w:val="auto"/>
                <w:szCs w:val="22"/>
              </w:rPr>
              <w:t>балло</w:t>
            </w:r>
            <w:proofErr w:type="spellEnd"/>
            <w:r w:rsidRPr="00404664">
              <w:rPr>
                <w:rFonts w:ascii="Times New Roman" w:hAnsi="Times New Roman"/>
                <w:color w:val="auto"/>
                <w:szCs w:val="22"/>
              </w:rPr>
              <w:t xml:space="preserve">-гектарах и определенных на день принятия решения о приватизации земельного </w:t>
            </w:r>
            <w:proofErr w:type="gramStart"/>
            <w:r w:rsidRPr="00404664">
              <w:rPr>
                <w:rFonts w:ascii="Times New Roman" w:hAnsi="Times New Roman"/>
                <w:color w:val="auto"/>
                <w:szCs w:val="22"/>
              </w:rPr>
              <w:t>участка  (</w:t>
            </w:r>
            <w:proofErr w:type="gramEnd"/>
            <w:r w:rsidRPr="00404664">
              <w:rPr>
                <w:rFonts w:ascii="Times New Roman" w:hAnsi="Times New Roman"/>
                <w:color w:val="auto"/>
                <w:szCs w:val="22"/>
              </w:rPr>
              <w:t>КН 61:39:0600016:414) составляет: 4800,9 б/г = 1 га.                                                                                                                                                   (80,07*47,1 га=3771,30 б/га;</w:t>
            </w:r>
          </w:p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04664">
              <w:rPr>
                <w:rFonts w:ascii="Times New Roman" w:hAnsi="Times New Roman"/>
                <w:color w:val="auto"/>
                <w:szCs w:val="22"/>
              </w:rPr>
              <w:t>66,0*15,6 га=1029,6 б/га</w:t>
            </w:r>
          </w:p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04664">
              <w:rPr>
                <w:rFonts w:ascii="Times New Roman" w:hAnsi="Times New Roman"/>
                <w:color w:val="auto"/>
                <w:szCs w:val="22"/>
              </w:rPr>
              <w:t>3771,30 б/г +1029,6 б/га=4800,9 б/га)</w:t>
            </w:r>
          </w:p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04664" w:rsidRPr="00404664" w:rsidTr="00313E7C">
        <w:trPr>
          <w:trHeight w:val="2235"/>
        </w:trPr>
        <w:tc>
          <w:tcPr>
            <w:tcW w:w="10750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04664" w:rsidRPr="00404664" w:rsidTr="00313E7C">
        <w:trPr>
          <w:trHeight w:val="870"/>
        </w:trPr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04664">
              <w:rPr>
                <w:rFonts w:ascii="Times New Roman" w:hAnsi="Times New Roman"/>
                <w:szCs w:val="22"/>
              </w:rPr>
              <w:t>Заведующий сектором земельно-имущественных отношений и налоговой политики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404664">
              <w:rPr>
                <w:rFonts w:ascii="Times New Roman" w:hAnsi="Times New Roman"/>
                <w:szCs w:val="22"/>
              </w:rPr>
              <w:t>И.И.Польянова</w:t>
            </w:r>
            <w:proofErr w:type="spellEnd"/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664" w:rsidRPr="00404664" w:rsidRDefault="00404664" w:rsidP="0040466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</w:p>
    <w:p w:rsidR="00404664" w:rsidRPr="00404664" w:rsidRDefault="00404664" w:rsidP="00404664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Cs w:val="22"/>
        </w:rPr>
      </w:pPr>
      <w:r w:rsidRPr="00404664">
        <w:rPr>
          <w:rFonts w:ascii="Times New Roman" w:hAnsi="Times New Roman"/>
          <w:color w:val="auto"/>
          <w:szCs w:val="22"/>
        </w:rPr>
        <w:lastRenderedPageBreak/>
        <w:t>Приложение № 3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Cs w:val="22"/>
        </w:rPr>
      </w:pPr>
      <w:r w:rsidRPr="00404664">
        <w:rPr>
          <w:rFonts w:ascii="Times New Roman" w:hAnsi="Times New Roman"/>
          <w:color w:val="auto"/>
          <w:szCs w:val="22"/>
        </w:rPr>
        <w:t xml:space="preserve">                                                                                           к постановлению Администрации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Cs w:val="22"/>
        </w:rPr>
      </w:pPr>
      <w:r w:rsidRPr="00404664">
        <w:rPr>
          <w:rFonts w:ascii="Times New Roman" w:hAnsi="Times New Roman"/>
          <w:color w:val="auto"/>
          <w:szCs w:val="22"/>
        </w:rPr>
        <w:t>Мелиховского сельского поселения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404664" w:rsidRPr="00404664" w:rsidRDefault="00404664" w:rsidP="00404664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404664">
        <w:rPr>
          <w:rFonts w:ascii="Times New Roman" w:hAnsi="Times New Roman"/>
          <w:b/>
          <w:color w:val="auto"/>
          <w:sz w:val="28"/>
          <w:szCs w:val="28"/>
        </w:rPr>
        <w:t xml:space="preserve">Правила расчёта размера земельных долей, выраженных в </w:t>
      </w:r>
      <w:proofErr w:type="spellStart"/>
      <w:r w:rsidRPr="00404664">
        <w:rPr>
          <w:rFonts w:ascii="Times New Roman" w:hAnsi="Times New Roman"/>
          <w:b/>
          <w:color w:val="auto"/>
          <w:sz w:val="28"/>
          <w:szCs w:val="28"/>
        </w:rPr>
        <w:t>балло</w:t>
      </w:r>
      <w:proofErr w:type="spellEnd"/>
      <w:r w:rsidRPr="00404664">
        <w:rPr>
          <w:rFonts w:ascii="Times New Roman" w:hAnsi="Times New Roman"/>
          <w:b/>
          <w:color w:val="auto"/>
          <w:sz w:val="28"/>
          <w:szCs w:val="28"/>
        </w:rPr>
        <w:t>-гектарах, в простую правильную дробь в отношении земельного участка из категории земель сельскохозяйственного назначения с КН 61:39:0600016:414.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Порядок определения размеров земельных долей, выраженных, в том числе, гектарах или балло-гектарах, в виде простой правильной дроби устанавливается Правительством Российской Федерации.</w:t>
      </w:r>
    </w:p>
    <w:p w:rsidR="00404664" w:rsidRPr="00404664" w:rsidRDefault="00404664" w:rsidP="00404664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404664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Pr="00404664">
        <w:rPr>
          <w:rFonts w:ascii="Times New Roman" w:hAnsi="Times New Roman"/>
          <w:color w:val="auto"/>
          <w:sz w:val="28"/>
          <w:szCs w:val="28"/>
          <w:lang/>
        </w:rPr>
        <w:t xml:space="preserve">Так согласно п. 4 Постановления Правительства РФ от 16 сентября 2020 г. </w:t>
      </w:r>
      <w:r w:rsidRPr="00404664">
        <w:rPr>
          <w:rFonts w:ascii="Times New Roman" w:hAnsi="Times New Roman"/>
          <w:color w:val="auto"/>
          <w:sz w:val="28"/>
          <w:szCs w:val="28"/>
        </w:rPr>
        <w:t>№</w:t>
      </w:r>
      <w:r w:rsidRPr="00404664">
        <w:rPr>
          <w:rFonts w:ascii="Times New Roman" w:hAnsi="Times New Roman"/>
          <w:color w:val="auto"/>
          <w:sz w:val="28"/>
          <w:szCs w:val="28"/>
          <w:lang/>
        </w:rPr>
        <w:t xml:space="preserve"> 1475 </w:t>
      </w:r>
      <w:r w:rsidRPr="00404664">
        <w:rPr>
          <w:rFonts w:ascii="Times New Roman" w:hAnsi="Times New Roman"/>
          <w:color w:val="auto"/>
          <w:sz w:val="28"/>
          <w:szCs w:val="28"/>
        </w:rPr>
        <w:t>«</w:t>
      </w:r>
      <w:r w:rsidRPr="00404664">
        <w:rPr>
          <w:rFonts w:ascii="Times New Roman" w:hAnsi="Times New Roman"/>
          <w:color w:val="auto"/>
          <w:sz w:val="28"/>
          <w:szCs w:val="28"/>
          <w:lang/>
        </w:rPr>
        <w:t>Об утверждении Правил определения размеров земельных долей, выраженных в гектарах или балло-гектарах, в виде простой правильной дроби</w:t>
      </w:r>
      <w:r w:rsidRPr="00404664">
        <w:rPr>
          <w:rFonts w:ascii="Times New Roman" w:hAnsi="Times New Roman"/>
          <w:color w:val="auto"/>
          <w:sz w:val="28"/>
          <w:szCs w:val="28"/>
        </w:rPr>
        <w:t>»</w:t>
      </w:r>
      <w:r w:rsidRPr="00404664">
        <w:rPr>
          <w:rFonts w:ascii="Times New Roman" w:hAnsi="Times New Roman"/>
          <w:color w:val="auto"/>
          <w:sz w:val="28"/>
          <w:szCs w:val="28"/>
          <w:lang/>
        </w:rPr>
        <w:t>, в целях определения в виде простой правильной дроби земельной доли, выраженной в балло-гектарах,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noProof/>
          <w:color w:val="auto"/>
          <w:position w:val="-27"/>
          <w:sz w:val="28"/>
          <w:szCs w:val="28"/>
        </w:rPr>
        <w:drawing>
          <wp:inline distT="0" distB="0" distL="0" distR="0">
            <wp:extent cx="949325" cy="503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</w:rPr>
        <w:t>где: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Р(д) - размер земельной доли в виде простой правильной дроби;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Р(б) - размер земельной доли, выраженной в балло-гектарах, округленный до целого значения;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P(s) - показатель оценки качества сельскохозяйственных угодий приватизированного земельного участка, выраженный в балло-гектарах, значение которого определяется по следующей формуле и округляется до целого значения: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04664" w:rsidRPr="00404664" w:rsidRDefault="00404664" w:rsidP="00404664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  <w:lang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P(s) = П x S,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где: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П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балло-гектарах и определенных на день принятия решения о приватизации земельного участка;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  <w:lang/>
        </w:rPr>
        <w:t>S - площадь земельного участка (в гектарах).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</w:rPr>
        <w:t xml:space="preserve">Применяя формулу, предусмотренную условиями п. 4 Постановления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 xml:space="preserve">-гектарах, в виде простой правильной дроби» показатель оценки качества сельскохозяйственных угодий приватизированного земельного участка с КН 61:39:0600016:414, выраженный в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>-гектарах, составляет: 4800,9 б/г. (80,07*47,1 га=3771,30 б/га; 66,0*15,6 га=1029,6 б/га; 3771,30 б/г +1029,6 б/га=4800,9 б/га)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</w:rPr>
        <w:t xml:space="preserve">         В соответствии с приложением № 2 к постановлению Главы администрации Усть-Донецкого района № 280 от 25.03.1992 г «О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среднерайонном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04664">
        <w:rPr>
          <w:rFonts w:ascii="Times New Roman" w:hAnsi="Times New Roman"/>
          <w:color w:val="auto"/>
          <w:sz w:val="28"/>
          <w:szCs w:val="28"/>
        </w:rPr>
        <w:lastRenderedPageBreak/>
        <w:t xml:space="preserve">пае земли передаваемой в бесплатное пользование»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среднерайонный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 xml:space="preserve"> пай колхоза Родина составляет: 508,68 б/га - за 1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ед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 xml:space="preserve">, а показатель оценки качества сельскохозяйственных угодий приватизированного земельного участка, выраженный в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 xml:space="preserve"> – гектарах, составляет: 4800,9 б/г, данные выражения округляются до целого значения и составляют: 509/4801 числителем является размер 1 одной земельной доли, выраженный в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 xml:space="preserve"> – гектарах, а знаменателем является показатель оценки качества сельскохозяйственных угодий приватизированного земельного участка с КН 61:39:0600016:414 выраженного в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балло</w:t>
      </w:r>
      <w:proofErr w:type="spellEnd"/>
      <w:r w:rsidRPr="00404664">
        <w:rPr>
          <w:rFonts w:ascii="Times New Roman" w:hAnsi="Times New Roman"/>
          <w:color w:val="auto"/>
          <w:sz w:val="28"/>
          <w:szCs w:val="28"/>
        </w:rPr>
        <w:t xml:space="preserve"> – гектарах, определенного и рассчитанного в соответствии с  проектом перераспределения земель колхоза Родина.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  <w:r w:rsidRPr="00404664">
        <w:rPr>
          <w:rFonts w:ascii="Times New Roman" w:hAnsi="Times New Roman"/>
          <w:color w:val="auto"/>
          <w:sz w:val="28"/>
          <w:szCs w:val="28"/>
        </w:rPr>
        <w:t>Таким образом, при переводе в простую правильную дробь 509/4801 равна 1/9</w:t>
      </w:r>
    </w:p>
    <w:p w:rsidR="00404664" w:rsidRPr="00404664" w:rsidRDefault="00404664" w:rsidP="0040466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color w:val="auto"/>
          <w:sz w:val="24"/>
        </w:rPr>
      </w:pPr>
    </w:p>
    <w:p w:rsidR="00404664" w:rsidRPr="00404664" w:rsidRDefault="00404664" w:rsidP="00404664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</w:rPr>
        <w:t>Зав. сектором земельно-имущественных</w:t>
      </w:r>
    </w:p>
    <w:p w:rsidR="00404664" w:rsidRPr="00404664" w:rsidRDefault="00404664" w:rsidP="00404664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404664">
        <w:rPr>
          <w:rFonts w:ascii="Times New Roman" w:hAnsi="Times New Roman"/>
          <w:color w:val="auto"/>
          <w:sz w:val="28"/>
          <w:szCs w:val="28"/>
        </w:rPr>
        <w:t xml:space="preserve">отношений и налоговой политики                                               </w:t>
      </w:r>
      <w:proofErr w:type="spellStart"/>
      <w:r w:rsidRPr="00404664">
        <w:rPr>
          <w:rFonts w:ascii="Times New Roman" w:hAnsi="Times New Roman"/>
          <w:color w:val="auto"/>
          <w:sz w:val="28"/>
          <w:szCs w:val="28"/>
        </w:rPr>
        <w:t>И.И.Польянова</w:t>
      </w:r>
      <w:proofErr w:type="spellEnd"/>
    </w:p>
    <w:p w:rsidR="00404664" w:rsidRPr="00404664" w:rsidRDefault="00404664" w:rsidP="00404664">
      <w:pPr>
        <w:rPr>
          <w:rFonts w:ascii="Times New Roman" w:eastAsia="Calibri" w:hAnsi="Times New Roman"/>
          <w:color w:val="auto"/>
          <w:szCs w:val="22"/>
          <w:lang w:eastAsia="en-US"/>
        </w:rPr>
      </w:pPr>
      <w:bookmarkStart w:id="1" w:name="_GoBack"/>
      <w:bookmarkEnd w:id="1"/>
    </w:p>
    <w:p w:rsidR="00404664" w:rsidRPr="00404664" w:rsidRDefault="00404664" w:rsidP="00403FAF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04664" w:rsidRPr="00404664" w:rsidSect="009C33AE">
      <w:headerReference w:type="default" r:id="rId10"/>
      <w:footerReference w:type="default" r:id="rId11"/>
      <w:pgSz w:w="11910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4C3" w:rsidRDefault="00F714C3">
      <w:pPr>
        <w:spacing w:after="0" w:line="240" w:lineRule="auto"/>
      </w:pPr>
      <w:r>
        <w:separator/>
      </w:r>
    </w:p>
  </w:endnote>
  <w:endnote w:type="continuationSeparator" w:id="0">
    <w:p w:rsidR="00F714C3" w:rsidRDefault="00F7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c"/>
      <w:jc w:val="center"/>
    </w:pPr>
  </w:p>
  <w:p w:rsidR="00E21932" w:rsidRDefault="00E219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4C3" w:rsidRDefault="00F714C3">
      <w:pPr>
        <w:spacing w:after="0" w:line="240" w:lineRule="auto"/>
      </w:pPr>
      <w:r>
        <w:separator/>
      </w:r>
    </w:p>
  </w:footnote>
  <w:footnote w:type="continuationSeparator" w:id="0">
    <w:p w:rsidR="00F714C3" w:rsidRDefault="00F7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932" w:rsidRDefault="00E21932">
    <w:pPr>
      <w:pStyle w:val="a9"/>
      <w:jc w:val="center"/>
      <w:rPr>
        <w:rFonts w:ascii="Times New Roman" w:hAnsi="Times New Roman"/>
      </w:rPr>
    </w:pPr>
  </w:p>
  <w:p w:rsidR="00E21932" w:rsidRDefault="00E2193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1DC5"/>
    <w:multiLevelType w:val="multilevel"/>
    <w:tmpl w:val="73ECB4F2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25CC4C30"/>
    <w:multiLevelType w:val="multilevel"/>
    <w:tmpl w:val="378C7ACC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345F660A"/>
    <w:multiLevelType w:val="multilevel"/>
    <w:tmpl w:val="C3D077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3A2A2A33"/>
    <w:multiLevelType w:val="multilevel"/>
    <w:tmpl w:val="23C24030"/>
    <w:lvl w:ilvl="0">
      <w:start w:val="1"/>
      <w:numFmt w:val="decimal"/>
      <w:lvlText w:val="%1."/>
      <w:lvlJc w:val="left"/>
      <w:pPr>
        <w:ind w:left="1365" w:hanging="1365"/>
      </w:pPr>
    </w:lvl>
    <w:lvl w:ilvl="1">
      <w:start w:val="1"/>
      <w:numFmt w:val="decimal"/>
      <w:lvlText w:val="%1.%2."/>
      <w:lvlJc w:val="left"/>
      <w:pPr>
        <w:ind w:left="2074" w:hanging="1365"/>
      </w:pPr>
    </w:lvl>
    <w:lvl w:ilvl="2">
      <w:start w:val="1"/>
      <w:numFmt w:val="decimal"/>
      <w:lvlText w:val="%1.%2.%3."/>
      <w:lvlJc w:val="left"/>
      <w:pPr>
        <w:ind w:left="2783" w:hanging="1365"/>
      </w:pPr>
    </w:lvl>
    <w:lvl w:ilvl="3">
      <w:start w:val="1"/>
      <w:numFmt w:val="decimal"/>
      <w:lvlText w:val="%1.%2.%3.%4."/>
      <w:lvlJc w:val="left"/>
      <w:pPr>
        <w:ind w:left="3492" w:hanging="1365"/>
      </w:pPr>
    </w:lvl>
    <w:lvl w:ilvl="4">
      <w:start w:val="1"/>
      <w:numFmt w:val="decimal"/>
      <w:lvlText w:val="%1.%2.%3.%4.%5."/>
      <w:lvlJc w:val="left"/>
      <w:pPr>
        <w:ind w:left="4201" w:hanging="136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436A07D6"/>
    <w:multiLevelType w:val="multilevel"/>
    <w:tmpl w:val="9F46CEB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53AA67A4"/>
    <w:multiLevelType w:val="multilevel"/>
    <w:tmpl w:val="A594C9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26762B"/>
    <w:multiLevelType w:val="hybridMultilevel"/>
    <w:tmpl w:val="5F603B74"/>
    <w:lvl w:ilvl="0" w:tplc="1BF03E6E">
      <w:start w:val="1"/>
      <w:numFmt w:val="decimal"/>
      <w:lvlText w:val="%1."/>
      <w:lvlJc w:val="left"/>
      <w:pPr>
        <w:ind w:left="2" w:hanging="38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204F9A4">
      <w:numFmt w:val="bullet"/>
      <w:lvlText w:val="•"/>
      <w:lvlJc w:val="left"/>
      <w:pPr>
        <w:ind w:left="949" w:hanging="389"/>
      </w:pPr>
      <w:rPr>
        <w:rFonts w:hint="default"/>
        <w:lang w:val="ru-RU" w:eastAsia="en-US" w:bidi="ar-SA"/>
      </w:rPr>
    </w:lvl>
    <w:lvl w:ilvl="2" w:tplc="CA48E520">
      <w:numFmt w:val="bullet"/>
      <w:lvlText w:val="•"/>
      <w:lvlJc w:val="left"/>
      <w:pPr>
        <w:ind w:left="1899" w:hanging="389"/>
      </w:pPr>
      <w:rPr>
        <w:rFonts w:hint="default"/>
        <w:lang w:val="ru-RU" w:eastAsia="en-US" w:bidi="ar-SA"/>
      </w:rPr>
    </w:lvl>
    <w:lvl w:ilvl="3" w:tplc="B7B66846">
      <w:numFmt w:val="bullet"/>
      <w:lvlText w:val="•"/>
      <w:lvlJc w:val="left"/>
      <w:pPr>
        <w:ind w:left="2849" w:hanging="389"/>
      </w:pPr>
      <w:rPr>
        <w:rFonts w:hint="default"/>
        <w:lang w:val="ru-RU" w:eastAsia="en-US" w:bidi="ar-SA"/>
      </w:rPr>
    </w:lvl>
    <w:lvl w:ilvl="4" w:tplc="B92077DC">
      <w:numFmt w:val="bullet"/>
      <w:lvlText w:val="•"/>
      <w:lvlJc w:val="left"/>
      <w:pPr>
        <w:ind w:left="3799" w:hanging="389"/>
      </w:pPr>
      <w:rPr>
        <w:rFonts w:hint="default"/>
        <w:lang w:val="ru-RU" w:eastAsia="en-US" w:bidi="ar-SA"/>
      </w:rPr>
    </w:lvl>
    <w:lvl w:ilvl="5" w:tplc="91562C9A">
      <w:numFmt w:val="bullet"/>
      <w:lvlText w:val="•"/>
      <w:lvlJc w:val="left"/>
      <w:pPr>
        <w:ind w:left="4749" w:hanging="389"/>
      </w:pPr>
      <w:rPr>
        <w:rFonts w:hint="default"/>
        <w:lang w:val="ru-RU" w:eastAsia="en-US" w:bidi="ar-SA"/>
      </w:rPr>
    </w:lvl>
    <w:lvl w:ilvl="6" w:tplc="96B8A67A">
      <w:numFmt w:val="bullet"/>
      <w:lvlText w:val="•"/>
      <w:lvlJc w:val="left"/>
      <w:pPr>
        <w:ind w:left="5699" w:hanging="389"/>
      </w:pPr>
      <w:rPr>
        <w:rFonts w:hint="default"/>
        <w:lang w:val="ru-RU" w:eastAsia="en-US" w:bidi="ar-SA"/>
      </w:rPr>
    </w:lvl>
    <w:lvl w:ilvl="7" w:tplc="3C84E678">
      <w:numFmt w:val="bullet"/>
      <w:lvlText w:val="•"/>
      <w:lvlJc w:val="left"/>
      <w:pPr>
        <w:ind w:left="6648" w:hanging="389"/>
      </w:pPr>
      <w:rPr>
        <w:rFonts w:hint="default"/>
        <w:lang w:val="ru-RU" w:eastAsia="en-US" w:bidi="ar-SA"/>
      </w:rPr>
    </w:lvl>
    <w:lvl w:ilvl="8" w:tplc="47502D80">
      <w:numFmt w:val="bullet"/>
      <w:lvlText w:val="•"/>
      <w:lvlJc w:val="left"/>
      <w:pPr>
        <w:ind w:left="7598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63BF5E25"/>
    <w:multiLevelType w:val="multilevel"/>
    <w:tmpl w:val="D72C5820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6C2107DB"/>
    <w:multiLevelType w:val="multilevel"/>
    <w:tmpl w:val="3E84E1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702041FE"/>
    <w:multiLevelType w:val="multilevel"/>
    <w:tmpl w:val="DA7694D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1" w15:restartNumberingAfterBreak="0">
    <w:nsid w:val="7D3A7DAA"/>
    <w:multiLevelType w:val="multilevel"/>
    <w:tmpl w:val="772EB5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5A6"/>
    <w:rsid w:val="000027C6"/>
    <w:rsid w:val="0002271F"/>
    <w:rsid w:val="00065D4A"/>
    <w:rsid w:val="00081385"/>
    <w:rsid w:val="000846F0"/>
    <w:rsid w:val="000870AF"/>
    <w:rsid w:val="000F3AEC"/>
    <w:rsid w:val="00104874"/>
    <w:rsid w:val="00175511"/>
    <w:rsid w:val="00181207"/>
    <w:rsid w:val="00182656"/>
    <w:rsid w:val="001A4BF5"/>
    <w:rsid w:val="001C7D92"/>
    <w:rsid w:val="001E5638"/>
    <w:rsid w:val="001F561E"/>
    <w:rsid w:val="00234F50"/>
    <w:rsid w:val="002A0B5A"/>
    <w:rsid w:val="002E5D03"/>
    <w:rsid w:val="0030642B"/>
    <w:rsid w:val="00387AC6"/>
    <w:rsid w:val="0039489B"/>
    <w:rsid w:val="003951BE"/>
    <w:rsid w:val="00397BAD"/>
    <w:rsid w:val="003B5252"/>
    <w:rsid w:val="003C0109"/>
    <w:rsid w:val="003D2FEC"/>
    <w:rsid w:val="00403FAF"/>
    <w:rsid w:val="00404664"/>
    <w:rsid w:val="00426544"/>
    <w:rsid w:val="0043619C"/>
    <w:rsid w:val="0044157F"/>
    <w:rsid w:val="00487C2D"/>
    <w:rsid w:val="00493238"/>
    <w:rsid w:val="004A5CB8"/>
    <w:rsid w:val="004C7F6E"/>
    <w:rsid w:val="004E490B"/>
    <w:rsid w:val="00543DF2"/>
    <w:rsid w:val="005A3995"/>
    <w:rsid w:val="005A471F"/>
    <w:rsid w:val="005D3C70"/>
    <w:rsid w:val="005E25AB"/>
    <w:rsid w:val="00663CF3"/>
    <w:rsid w:val="00666304"/>
    <w:rsid w:val="00695C08"/>
    <w:rsid w:val="006B1259"/>
    <w:rsid w:val="006B500E"/>
    <w:rsid w:val="006D576D"/>
    <w:rsid w:val="006E38E5"/>
    <w:rsid w:val="006E69C4"/>
    <w:rsid w:val="006F5570"/>
    <w:rsid w:val="00703579"/>
    <w:rsid w:val="00706AA2"/>
    <w:rsid w:val="00721E40"/>
    <w:rsid w:val="007E61C6"/>
    <w:rsid w:val="00845D64"/>
    <w:rsid w:val="00856ECF"/>
    <w:rsid w:val="00890525"/>
    <w:rsid w:val="00892B55"/>
    <w:rsid w:val="00893E5D"/>
    <w:rsid w:val="008B026F"/>
    <w:rsid w:val="008D60A3"/>
    <w:rsid w:val="0095207A"/>
    <w:rsid w:val="00952730"/>
    <w:rsid w:val="00975EE0"/>
    <w:rsid w:val="009865A6"/>
    <w:rsid w:val="009C33AE"/>
    <w:rsid w:val="009D51DE"/>
    <w:rsid w:val="009E2C2E"/>
    <w:rsid w:val="00A0121D"/>
    <w:rsid w:val="00A11F79"/>
    <w:rsid w:val="00A747B9"/>
    <w:rsid w:val="00AC163B"/>
    <w:rsid w:val="00AC3F71"/>
    <w:rsid w:val="00AE462A"/>
    <w:rsid w:val="00B003C9"/>
    <w:rsid w:val="00B248DB"/>
    <w:rsid w:val="00B24AA2"/>
    <w:rsid w:val="00B41297"/>
    <w:rsid w:val="00B8243C"/>
    <w:rsid w:val="00C23A5A"/>
    <w:rsid w:val="00C32037"/>
    <w:rsid w:val="00C32BAA"/>
    <w:rsid w:val="00C513D5"/>
    <w:rsid w:val="00C51811"/>
    <w:rsid w:val="00C72A98"/>
    <w:rsid w:val="00CC31F2"/>
    <w:rsid w:val="00D158CE"/>
    <w:rsid w:val="00D226D5"/>
    <w:rsid w:val="00D3013B"/>
    <w:rsid w:val="00D34912"/>
    <w:rsid w:val="00D35F17"/>
    <w:rsid w:val="00D4340D"/>
    <w:rsid w:val="00D52914"/>
    <w:rsid w:val="00D648A1"/>
    <w:rsid w:val="00D82019"/>
    <w:rsid w:val="00DC1889"/>
    <w:rsid w:val="00DE1C46"/>
    <w:rsid w:val="00E04AB0"/>
    <w:rsid w:val="00E21932"/>
    <w:rsid w:val="00E445E2"/>
    <w:rsid w:val="00E72280"/>
    <w:rsid w:val="00E8289D"/>
    <w:rsid w:val="00EA0818"/>
    <w:rsid w:val="00EC1DF8"/>
    <w:rsid w:val="00F714C3"/>
    <w:rsid w:val="00F7675A"/>
    <w:rsid w:val="00F84DDE"/>
    <w:rsid w:val="00FC6198"/>
    <w:rsid w:val="00FD6DCD"/>
    <w:rsid w:val="00FE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BD16"/>
  <w15:docId w15:val="{381B95A1-1D80-4179-A47C-C2E48000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D51DE"/>
  </w:style>
  <w:style w:type="paragraph" w:styleId="10">
    <w:name w:val="heading 1"/>
    <w:next w:val="a"/>
    <w:link w:val="11"/>
    <w:uiPriority w:val="9"/>
    <w:qFormat/>
    <w:rsid w:val="009D51D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D51DE"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rsid w:val="009D51D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51D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D51D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51DE"/>
  </w:style>
  <w:style w:type="paragraph" w:customStyle="1" w:styleId="ConsPlusTitle">
    <w:name w:val="ConsPlusTitle"/>
    <w:link w:val="ConsPlusTitle0"/>
    <w:rsid w:val="009D51DE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9D51D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rsid w:val="009D51D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51D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D51D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51D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D51D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D51D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51D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51DE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rsid w:val="009D51DE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9D51DE"/>
    <w:rPr>
      <w:sz w:val="20"/>
    </w:rPr>
  </w:style>
  <w:style w:type="character" w:customStyle="1" w:styleId="30">
    <w:name w:val="Заголовок 3 Знак"/>
    <w:link w:val="3"/>
    <w:rsid w:val="009D51DE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9D51DE"/>
    <w:pPr>
      <w:ind w:left="720"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sid w:val="009D51DE"/>
    <w:rPr>
      <w:rFonts w:ascii="Calibri" w:hAnsi="Calibri"/>
    </w:rPr>
  </w:style>
  <w:style w:type="paragraph" w:styleId="a5">
    <w:name w:val="annotation text"/>
    <w:basedOn w:val="a"/>
    <w:link w:val="a6"/>
    <w:rsid w:val="009D51DE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sid w:val="009D51DE"/>
    <w:rPr>
      <w:sz w:val="20"/>
    </w:rPr>
  </w:style>
  <w:style w:type="paragraph" w:customStyle="1" w:styleId="ConsPlusCell">
    <w:name w:val="ConsPlusCell"/>
    <w:link w:val="ConsPlusCel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9D51DE"/>
    <w:rPr>
      <w:rFonts w:ascii="Calibri" w:hAnsi="Calibri"/>
    </w:rPr>
  </w:style>
  <w:style w:type="paragraph" w:styleId="a7">
    <w:name w:val="Balloon Text"/>
    <w:basedOn w:val="a"/>
    <w:link w:val="a8"/>
    <w:rsid w:val="009D51D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9D51DE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D51D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51DE"/>
    <w:rPr>
      <w:rFonts w:ascii="XO Thames" w:hAnsi="XO Thames"/>
      <w:sz w:val="28"/>
    </w:rPr>
  </w:style>
  <w:style w:type="paragraph" w:styleId="a9">
    <w:name w:val="header"/>
    <w:basedOn w:val="a"/>
    <w:link w:val="aa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uiPriority w:val="99"/>
    <w:rsid w:val="009D51DE"/>
  </w:style>
  <w:style w:type="paragraph" w:customStyle="1" w:styleId="12">
    <w:name w:val="Знак концевой сноски1"/>
    <w:basedOn w:val="13"/>
    <w:link w:val="ab"/>
    <w:rsid w:val="009D51DE"/>
    <w:rPr>
      <w:vertAlign w:val="superscript"/>
    </w:rPr>
  </w:style>
  <w:style w:type="character" w:styleId="ab">
    <w:name w:val="endnote reference"/>
    <w:basedOn w:val="a0"/>
    <w:link w:val="12"/>
    <w:rsid w:val="009D51DE"/>
    <w:rPr>
      <w:vertAlign w:val="superscript"/>
    </w:rPr>
  </w:style>
  <w:style w:type="paragraph" w:customStyle="1" w:styleId="ConsPlusNonformat">
    <w:name w:val="ConsPlusNonformat"/>
    <w:link w:val="ConsPlusNonformat0"/>
    <w:rsid w:val="009D51D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9D51DE"/>
    <w:rPr>
      <w:rFonts w:ascii="Courier New" w:hAnsi="Courier New"/>
      <w:sz w:val="20"/>
    </w:rPr>
  </w:style>
  <w:style w:type="paragraph" w:styleId="ac">
    <w:name w:val="footer"/>
    <w:basedOn w:val="a"/>
    <w:link w:val="ad"/>
    <w:uiPriority w:val="99"/>
    <w:rsid w:val="009D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uiPriority w:val="99"/>
    <w:rsid w:val="009D51DE"/>
  </w:style>
  <w:style w:type="paragraph" w:customStyle="1" w:styleId="ConsPlusNormal">
    <w:name w:val="ConsPlusNormal"/>
    <w:link w:val="ConsPlusNormal0"/>
    <w:rsid w:val="009D51DE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9D51DE"/>
    <w:rPr>
      <w:rFonts w:ascii="Calibri" w:hAnsi="Calibri"/>
    </w:rPr>
  </w:style>
  <w:style w:type="character" w:customStyle="1" w:styleId="50">
    <w:name w:val="Заголовок 5 Знак"/>
    <w:link w:val="5"/>
    <w:rsid w:val="009D51DE"/>
    <w:rPr>
      <w:rFonts w:ascii="XO Thames" w:hAnsi="XO Thames"/>
      <w:b/>
      <w:sz w:val="22"/>
    </w:rPr>
  </w:style>
  <w:style w:type="paragraph" w:styleId="ae">
    <w:name w:val="Normal (Web)"/>
    <w:basedOn w:val="a"/>
    <w:link w:val="af"/>
    <w:uiPriority w:val="99"/>
    <w:rsid w:val="009D51D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sid w:val="009D51DE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9D51DE"/>
    <w:rPr>
      <w:rFonts w:ascii="XO Thames" w:hAnsi="XO Thames"/>
      <w:b/>
      <w:sz w:val="32"/>
    </w:rPr>
  </w:style>
  <w:style w:type="paragraph" w:customStyle="1" w:styleId="14">
    <w:name w:val="Знак примечания1"/>
    <w:basedOn w:val="13"/>
    <w:link w:val="af0"/>
    <w:rsid w:val="009D51DE"/>
    <w:rPr>
      <w:sz w:val="16"/>
    </w:rPr>
  </w:style>
  <w:style w:type="character" w:styleId="af0">
    <w:name w:val="annotation reference"/>
    <w:basedOn w:val="a0"/>
    <w:link w:val="14"/>
    <w:rsid w:val="009D51DE"/>
    <w:rPr>
      <w:sz w:val="16"/>
    </w:rPr>
  </w:style>
  <w:style w:type="paragraph" w:customStyle="1" w:styleId="15">
    <w:name w:val="Гиперссылка1"/>
    <w:basedOn w:val="13"/>
    <w:link w:val="af1"/>
    <w:rsid w:val="009D51DE"/>
    <w:rPr>
      <w:color w:val="0000FF" w:themeColor="hyperlink"/>
      <w:u w:val="single"/>
    </w:rPr>
  </w:style>
  <w:style w:type="character" w:styleId="af1">
    <w:name w:val="Hyperlink"/>
    <w:basedOn w:val="a0"/>
    <w:link w:val="15"/>
    <w:rsid w:val="009D51DE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9D51DE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sid w:val="009D51DE"/>
    <w:rPr>
      <w:sz w:val="20"/>
    </w:rPr>
  </w:style>
  <w:style w:type="paragraph" w:styleId="16">
    <w:name w:val="toc 1"/>
    <w:next w:val="a"/>
    <w:link w:val="17"/>
    <w:uiPriority w:val="39"/>
    <w:rsid w:val="009D51D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D51DE"/>
    <w:rPr>
      <w:rFonts w:ascii="XO Thames" w:hAnsi="XO Thames"/>
      <w:b/>
      <w:sz w:val="28"/>
    </w:rPr>
  </w:style>
  <w:style w:type="paragraph" w:styleId="af2">
    <w:name w:val="annotation subject"/>
    <w:basedOn w:val="a5"/>
    <w:next w:val="a5"/>
    <w:link w:val="af3"/>
    <w:rsid w:val="009D51DE"/>
    <w:rPr>
      <w:b/>
    </w:rPr>
  </w:style>
  <w:style w:type="character" w:customStyle="1" w:styleId="af3">
    <w:name w:val="Тема примечания Знак"/>
    <w:basedOn w:val="a6"/>
    <w:link w:val="af2"/>
    <w:rsid w:val="009D51DE"/>
    <w:rPr>
      <w:b/>
      <w:sz w:val="20"/>
    </w:rPr>
  </w:style>
  <w:style w:type="paragraph" w:customStyle="1" w:styleId="HeaderandFooter">
    <w:name w:val="Header and Footer"/>
    <w:link w:val="HeaderandFooter0"/>
    <w:rsid w:val="009D51D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D51DE"/>
    <w:rPr>
      <w:rFonts w:ascii="XO Thames" w:hAnsi="XO Thames"/>
      <w:sz w:val="28"/>
    </w:rPr>
  </w:style>
  <w:style w:type="paragraph" w:customStyle="1" w:styleId="33">
    <w:name w:val="Основной текст (3)"/>
    <w:basedOn w:val="a"/>
    <w:link w:val="34"/>
    <w:rsid w:val="009D51DE"/>
    <w:pPr>
      <w:widowControl w:val="0"/>
      <w:spacing w:after="0" w:line="264" w:lineRule="auto"/>
    </w:pPr>
    <w:rPr>
      <w:rFonts w:ascii="Times New Roman" w:hAnsi="Times New Roman"/>
      <w:i/>
      <w:sz w:val="20"/>
    </w:rPr>
  </w:style>
  <w:style w:type="character" w:customStyle="1" w:styleId="34">
    <w:name w:val="Основной текст (3)"/>
    <w:basedOn w:val="1"/>
    <w:link w:val="33"/>
    <w:rsid w:val="009D51DE"/>
    <w:rPr>
      <w:rFonts w:ascii="Times New Roman" w:hAnsi="Times New Roman"/>
      <w:i/>
      <w:sz w:val="20"/>
    </w:rPr>
  </w:style>
  <w:style w:type="paragraph" w:customStyle="1" w:styleId="18">
    <w:name w:val="Знак сноски1"/>
    <w:basedOn w:val="13"/>
    <w:link w:val="af4"/>
    <w:rsid w:val="009D51DE"/>
    <w:rPr>
      <w:vertAlign w:val="superscript"/>
    </w:rPr>
  </w:style>
  <w:style w:type="character" w:styleId="af4">
    <w:name w:val="footnote reference"/>
    <w:basedOn w:val="a0"/>
    <w:link w:val="18"/>
    <w:rsid w:val="009D51DE"/>
    <w:rPr>
      <w:vertAlign w:val="superscript"/>
    </w:rPr>
  </w:style>
  <w:style w:type="paragraph" w:styleId="9">
    <w:name w:val="toc 9"/>
    <w:next w:val="a"/>
    <w:link w:val="90"/>
    <w:uiPriority w:val="39"/>
    <w:rsid w:val="009D51D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51DE"/>
    <w:rPr>
      <w:rFonts w:ascii="XO Thames" w:hAnsi="XO Thames"/>
      <w:sz w:val="28"/>
    </w:rPr>
  </w:style>
  <w:style w:type="paragraph" w:customStyle="1" w:styleId="af5">
    <w:name w:val="Сноска"/>
    <w:basedOn w:val="a"/>
    <w:link w:val="af6"/>
    <w:rsid w:val="009D51DE"/>
    <w:pPr>
      <w:widowControl w:val="0"/>
      <w:spacing w:after="0" w:line="240" w:lineRule="auto"/>
    </w:pPr>
    <w:rPr>
      <w:rFonts w:ascii="Times New Roman" w:hAnsi="Times New Roman"/>
      <w:sz w:val="20"/>
    </w:rPr>
  </w:style>
  <w:style w:type="character" w:customStyle="1" w:styleId="af6">
    <w:name w:val="Сноска"/>
    <w:basedOn w:val="1"/>
    <w:link w:val="af5"/>
    <w:rsid w:val="009D51DE"/>
    <w:rPr>
      <w:rFonts w:ascii="Times New Roman" w:hAnsi="Times New Roman"/>
      <w:sz w:val="20"/>
    </w:rPr>
  </w:style>
  <w:style w:type="paragraph" w:customStyle="1" w:styleId="af7">
    <w:name w:val="Название проектного документа"/>
    <w:basedOn w:val="a"/>
    <w:link w:val="af8"/>
    <w:rsid w:val="009D51DE"/>
    <w:pPr>
      <w:widowControl w:val="0"/>
      <w:spacing w:after="0" w:line="240" w:lineRule="auto"/>
      <w:ind w:left="1701"/>
      <w:jc w:val="center"/>
    </w:pPr>
    <w:rPr>
      <w:rFonts w:ascii="Arial" w:hAnsi="Arial"/>
      <w:b/>
      <w:color w:val="000080"/>
      <w:sz w:val="32"/>
    </w:rPr>
  </w:style>
  <w:style w:type="character" w:customStyle="1" w:styleId="af8">
    <w:name w:val="Название проектного документа"/>
    <w:basedOn w:val="1"/>
    <w:link w:val="af7"/>
    <w:rsid w:val="009D51DE"/>
    <w:rPr>
      <w:rFonts w:ascii="Arial" w:hAnsi="Arial"/>
      <w:b/>
      <w:color w:val="000080"/>
      <w:sz w:val="32"/>
    </w:rPr>
  </w:style>
  <w:style w:type="paragraph" w:styleId="8">
    <w:name w:val="toc 8"/>
    <w:next w:val="a"/>
    <w:link w:val="80"/>
    <w:uiPriority w:val="39"/>
    <w:rsid w:val="009D51D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51D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D51D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51DE"/>
    <w:rPr>
      <w:rFonts w:ascii="XO Thames" w:hAnsi="XO Thames"/>
      <w:sz w:val="28"/>
    </w:rPr>
  </w:style>
  <w:style w:type="paragraph" w:customStyle="1" w:styleId="19">
    <w:name w:val="Строгий1"/>
    <w:basedOn w:val="13"/>
    <w:link w:val="af9"/>
    <w:rsid w:val="009D51DE"/>
    <w:rPr>
      <w:b/>
    </w:rPr>
  </w:style>
  <w:style w:type="character" w:styleId="af9">
    <w:name w:val="Strong"/>
    <w:basedOn w:val="a0"/>
    <w:link w:val="19"/>
    <w:rsid w:val="009D51DE"/>
    <w:rPr>
      <w:b/>
    </w:rPr>
  </w:style>
  <w:style w:type="paragraph" w:styleId="afa">
    <w:name w:val="Subtitle"/>
    <w:next w:val="a"/>
    <w:link w:val="afb"/>
    <w:uiPriority w:val="11"/>
    <w:qFormat/>
    <w:rsid w:val="009D51D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9D51DE"/>
    <w:rPr>
      <w:rFonts w:ascii="XO Thames" w:hAnsi="XO Thames"/>
      <w:i/>
      <w:sz w:val="24"/>
    </w:rPr>
  </w:style>
  <w:style w:type="paragraph" w:styleId="afc">
    <w:name w:val="Title"/>
    <w:basedOn w:val="a"/>
    <w:link w:val="afd"/>
    <w:uiPriority w:val="10"/>
    <w:qFormat/>
    <w:rsid w:val="009D51DE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afd">
    <w:name w:val="Заголовок Знак"/>
    <w:basedOn w:val="1"/>
    <w:link w:val="afc"/>
    <w:rsid w:val="009D51DE"/>
    <w:rPr>
      <w:rFonts w:ascii="Times New Roman" w:hAnsi="Times New Roman"/>
      <w:sz w:val="28"/>
    </w:rPr>
  </w:style>
  <w:style w:type="character" w:customStyle="1" w:styleId="40">
    <w:name w:val="Заголовок 4 Знак"/>
    <w:link w:val="4"/>
    <w:rsid w:val="009D51DE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9D51DE"/>
    <w:rPr>
      <w:rFonts w:ascii="Cambria" w:hAnsi="Cambria"/>
      <w:b/>
      <w:i/>
      <w:sz w:val="28"/>
    </w:rPr>
  </w:style>
  <w:style w:type="paragraph" w:customStyle="1" w:styleId="23">
    <w:name w:val="Основной текст (2)"/>
    <w:basedOn w:val="a"/>
    <w:link w:val="24"/>
    <w:rsid w:val="009D51DE"/>
    <w:pPr>
      <w:widowControl w:val="0"/>
      <w:spacing w:after="240" w:line="240" w:lineRule="auto"/>
    </w:pPr>
    <w:rPr>
      <w:rFonts w:ascii="Times New Roman" w:hAnsi="Times New Roman"/>
      <w:sz w:val="26"/>
    </w:rPr>
  </w:style>
  <w:style w:type="character" w:customStyle="1" w:styleId="24">
    <w:name w:val="Основной текст (2)"/>
    <w:basedOn w:val="1"/>
    <w:link w:val="23"/>
    <w:rsid w:val="009D51DE"/>
    <w:rPr>
      <w:rFonts w:ascii="Times New Roman" w:hAnsi="Times New Roman"/>
      <w:sz w:val="26"/>
    </w:rPr>
  </w:style>
  <w:style w:type="paragraph" w:customStyle="1" w:styleId="13">
    <w:name w:val="Основной шрифт абзаца1"/>
    <w:link w:val="afe"/>
    <w:rsid w:val="009D51DE"/>
  </w:style>
  <w:style w:type="table" w:styleId="afe">
    <w:name w:val="Table Grid"/>
    <w:basedOn w:val="a1"/>
    <w:link w:val="13"/>
    <w:rsid w:val="009D51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9D51D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-indent">
    <w:name w:val="no-indent"/>
    <w:basedOn w:val="a"/>
    <w:rsid w:val="00C5181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aligncenter">
    <w:name w:val="align_center"/>
    <w:basedOn w:val="a"/>
    <w:rsid w:val="00695C0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">
    <w:name w:val="Body Text"/>
    <w:basedOn w:val="a"/>
    <w:link w:val="aff0"/>
    <w:uiPriority w:val="1"/>
    <w:qFormat/>
    <w:rsid w:val="00EA08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 w:val="26"/>
      <w:szCs w:val="26"/>
      <w:lang w:eastAsia="en-US"/>
    </w:rPr>
  </w:style>
  <w:style w:type="character" w:customStyle="1" w:styleId="aff0">
    <w:name w:val="Основной текст Знак"/>
    <w:basedOn w:val="a0"/>
    <w:link w:val="aff"/>
    <w:uiPriority w:val="1"/>
    <w:rsid w:val="00EA0818"/>
    <w:rPr>
      <w:rFonts w:ascii="Times New Roman" w:hAnsi="Times New Roman"/>
      <w:color w:val="auto"/>
      <w:sz w:val="26"/>
      <w:szCs w:val="26"/>
      <w:lang w:eastAsia="en-US"/>
    </w:rPr>
  </w:style>
  <w:style w:type="paragraph" w:customStyle="1" w:styleId="aff1">
    <w:name w:val="Текст таблицы"/>
    <w:basedOn w:val="a"/>
    <w:rsid w:val="002A0B5A"/>
    <w:pPr>
      <w:spacing w:after="0" w:line="240" w:lineRule="auto"/>
    </w:pPr>
    <w:rPr>
      <w:rFonts w:ascii="Times New Roman" w:hAnsi="Times New Roman"/>
      <w:snapToGrid w:val="0"/>
      <w:color w:val="auto"/>
    </w:rPr>
  </w:style>
  <w:style w:type="paragraph" w:customStyle="1" w:styleId="aff2">
    <w:name w:val="Нормальный"/>
    <w:basedOn w:val="a"/>
    <w:rsid w:val="00E21932"/>
    <w:pPr>
      <w:suppressAutoHyphens/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  <w:style w:type="table" w:customStyle="1" w:styleId="25">
    <w:name w:val="Сетка таблицы2"/>
    <w:basedOn w:val="a1"/>
    <w:next w:val="afe"/>
    <w:uiPriority w:val="59"/>
    <w:rsid w:val="00404664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514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590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432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1825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2585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8173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4574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800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799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67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556">
              <w:marLeft w:val="0"/>
              <w:marRight w:val="0"/>
              <w:marTop w:val="0"/>
              <w:marBottom w:val="0"/>
              <w:divBdr>
                <w:top w:val="single" w:sz="8" w:space="0" w:color="9F9FDA"/>
                <w:left w:val="single" w:sz="8" w:space="0" w:color="9F9FDA"/>
                <w:bottom w:val="single" w:sz="8" w:space="0" w:color="9F9FDA"/>
                <w:right w:val="single" w:sz="8" w:space="0" w:color="9F9FDA"/>
              </w:divBdr>
              <w:divsChild>
                <w:div w:id="18828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4451/dbe2ccaccc611b8203155c87a9cc44ad8669de1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CDBA-C7F8-4EFD-8DA4-3FFFAB04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2025-04-15T08:41:00Z</cp:lastPrinted>
  <dcterms:created xsi:type="dcterms:W3CDTF">2024-12-16T11:00:00Z</dcterms:created>
  <dcterms:modified xsi:type="dcterms:W3CDTF">2026-06-18T13:37:00Z</dcterms:modified>
</cp:coreProperties>
</file>