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 w:rsidR="00C17F09">
        <w:rPr>
          <w:sz w:val="32"/>
          <w:szCs w:val="32"/>
        </w:rPr>
        <w:t xml:space="preserve"> №100.10/48-п-26</w:t>
      </w:r>
    </w:p>
    <w:p w:rsidR="007D17D0" w:rsidRPr="00015BF0" w:rsidRDefault="007D17D0" w:rsidP="00461DA3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C17F09" w:rsidP="007D17D0">
            <w:pPr>
              <w:pStyle w:val="a3"/>
              <w:spacing w:line="276" w:lineRule="auto"/>
              <w:ind w:left="-397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 xml:space="preserve">           24 апреля 2026 года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4E0B97" w:rsidRPr="004E0B97" w:rsidRDefault="004E0B97" w:rsidP="004E0B97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E0B97">
        <w:rPr>
          <w:sz w:val="28"/>
          <w:szCs w:val="28"/>
        </w:rPr>
        <w:t xml:space="preserve">Об утверждении </w:t>
      </w:r>
      <w:r w:rsidR="00DA5E07">
        <w:rPr>
          <w:sz w:val="28"/>
          <w:szCs w:val="28"/>
        </w:rPr>
        <w:t xml:space="preserve">Порядка </w:t>
      </w:r>
      <w:r w:rsidRPr="004E0B97">
        <w:rPr>
          <w:sz w:val="28"/>
          <w:szCs w:val="28"/>
        </w:rPr>
        <w:t xml:space="preserve">отчуждения древесины, </w:t>
      </w:r>
    </w:p>
    <w:p w:rsidR="004E0B97" w:rsidRDefault="004E0B97" w:rsidP="004E0B97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4E0B97">
        <w:rPr>
          <w:sz w:val="28"/>
          <w:szCs w:val="28"/>
        </w:rPr>
        <w:t>полученной из срубленных, спиленных, срезанных</w:t>
      </w:r>
    </w:p>
    <w:p w:rsidR="004E0B97" w:rsidRDefault="004E0B97" w:rsidP="004E0B97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4E0B97">
        <w:rPr>
          <w:sz w:val="28"/>
          <w:szCs w:val="28"/>
        </w:rPr>
        <w:t xml:space="preserve"> стволов деревьев, произрастающих на земельных </w:t>
      </w:r>
    </w:p>
    <w:p w:rsidR="004E0B97" w:rsidRDefault="004E0B97" w:rsidP="004E0B97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4E0B97">
        <w:rPr>
          <w:sz w:val="28"/>
          <w:szCs w:val="28"/>
        </w:rPr>
        <w:t>участках (их частях) или землях,</w:t>
      </w:r>
      <w:r>
        <w:rPr>
          <w:sz w:val="28"/>
          <w:szCs w:val="28"/>
        </w:rPr>
        <w:t xml:space="preserve"> </w:t>
      </w:r>
      <w:r w:rsidRPr="004E0B97">
        <w:rPr>
          <w:sz w:val="28"/>
          <w:szCs w:val="28"/>
        </w:rPr>
        <w:t xml:space="preserve">находящихся в </w:t>
      </w:r>
    </w:p>
    <w:p w:rsidR="004E0B97" w:rsidRDefault="004E0B97" w:rsidP="004E0B97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4E0B97">
        <w:rPr>
          <w:sz w:val="28"/>
          <w:szCs w:val="28"/>
        </w:rPr>
        <w:t xml:space="preserve">муниципальной собственности </w:t>
      </w:r>
      <w:r>
        <w:rPr>
          <w:sz w:val="28"/>
          <w:szCs w:val="28"/>
        </w:rPr>
        <w:t>Крымского</w:t>
      </w:r>
      <w:r w:rsidRPr="004E0B97">
        <w:rPr>
          <w:sz w:val="28"/>
          <w:szCs w:val="28"/>
        </w:rPr>
        <w:t xml:space="preserve"> </w:t>
      </w:r>
    </w:p>
    <w:p w:rsidR="004E0B97" w:rsidRPr="004E0B97" w:rsidRDefault="004E0B97" w:rsidP="004E0B97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4E0B97">
        <w:rPr>
          <w:sz w:val="28"/>
          <w:szCs w:val="28"/>
        </w:rPr>
        <w:t>сельского поселения»</w:t>
      </w:r>
    </w:p>
    <w:p w:rsidR="00C615A9" w:rsidRPr="00461DA3" w:rsidRDefault="004E0B97" w:rsidP="004E0B97">
      <w:pPr>
        <w:contextualSpacing/>
        <w:rPr>
          <w:sz w:val="28"/>
          <w:szCs w:val="28"/>
        </w:rPr>
      </w:pPr>
      <w:r w:rsidRPr="004E0B97">
        <w:rPr>
          <w:sz w:val="28"/>
          <w:szCs w:val="28"/>
        </w:rPr>
        <w:t xml:space="preserve">                                </w:t>
      </w:r>
    </w:p>
    <w:p w:rsidR="00C615A9" w:rsidRDefault="004E0B97" w:rsidP="004E0B97">
      <w:pPr>
        <w:ind w:firstLine="708"/>
        <w:contextualSpacing/>
        <w:jc w:val="both"/>
        <w:rPr>
          <w:spacing w:val="-24"/>
          <w:sz w:val="28"/>
        </w:rPr>
      </w:pPr>
      <w:r w:rsidRPr="004E0B97">
        <w:rPr>
          <w:sz w:val="28"/>
          <w:szCs w:val="28"/>
        </w:rPr>
        <w:t>В соответствии со стать</w:t>
      </w:r>
      <w:r w:rsidR="00AC1FA7">
        <w:rPr>
          <w:sz w:val="28"/>
          <w:szCs w:val="28"/>
        </w:rPr>
        <w:t>ёй</w:t>
      </w:r>
      <w:r w:rsidRPr="004E0B97">
        <w:rPr>
          <w:sz w:val="28"/>
          <w:szCs w:val="28"/>
        </w:rPr>
        <w:t xml:space="preserve"> 5 Федерального закона от 20.03.2025 </w:t>
      </w:r>
      <w:r w:rsidRPr="004E0B97">
        <w:rPr>
          <w:sz w:val="28"/>
          <w:szCs w:val="28"/>
        </w:rPr>
        <w:br/>
        <w:t xml:space="preserve">№ 35-ФЗ «О внесении изменений в отдельные законодательные акты Российской Федерации», информацией прокуратуры </w:t>
      </w:r>
      <w:r>
        <w:rPr>
          <w:sz w:val="28"/>
          <w:szCs w:val="28"/>
        </w:rPr>
        <w:t>Усть-Донецкого</w:t>
      </w:r>
      <w:r w:rsidRPr="004E0B97">
        <w:rPr>
          <w:sz w:val="28"/>
          <w:szCs w:val="28"/>
        </w:rPr>
        <w:t xml:space="preserve"> района «О результатах мониторинга изменений федерального законодательства» от 1</w:t>
      </w:r>
      <w:r>
        <w:rPr>
          <w:sz w:val="28"/>
          <w:szCs w:val="28"/>
        </w:rPr>
        <w:t>3</w:t>
      </w:r>
      <w:r w:rsidRPr="004E0B97">
        <w:rPr>
          <w:sz w:val="28"/>
          <w:szCs w:val="28"/>
        </w:rPr>
        <w:t>.04.2026 №22-7</w:t>
      </w:r>
      <w:r>
        <w:rPr>
          <w:sz w:val="28"/>
          <w:szCs w:val="28"/>
        </w:rPr>
        <w:t>7-2026</w:t>
      </w:r>
      <w:r w:rsidRPr="004E0B97">
        <w:rPr>
          <w:sz w:val="28"/>
          <w:szCs w:val="28"/>
        </w:rPr>
        <w:t>/ВнН3</w:t>
      </w:r>
      <w:r>
        <w:rPr>
          <w:sz w:val="28"/>
          <w:szCs w:val="28"/>
        </w:rPr>
        <w:t>2</w:t>
      </w:r>
      <w:r w:rsidRPr="004E0B97">
        <w:rPr>
          <w:sz w:val="28"/>
          <w:szCs w:val="28"/>
        </w:rPr>
        <w:t>6-26-206000</w:t>
      </w:r>
      <w:r>
        <w:rPr>
          <w:sz w:val="28"/>
          <w:szCs w:val="28"/>
        </w:rPr>
        <w:t>50</w:t>
      </w:r>
      <w:r w:rsidRPr="004E0B97">
        <w:rPr>
          <w:sz w:val="28"/>
          <w:szCs w:val="28"/>
        </w:rPr>
        <w:t xml:space="preserve">, </w:t>
      </w:r>
      <w:r w:rsidRPr="004E0B97">
        <w:rPr>
          <w:rFonts w:eastAsiaTheme="minorEastAsia"/>
          <w:sz w:val="28"/>
          <w:szCs w:val="28"/>
        </w:rPr>
        <w:t>Федеральным законом от 06.10.2003 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>
        <w:rPr>
          <w:rFonts w:eastAsiaTheme="minorEastAsia"/>
          <w:sz w:val="28"/>
          <w:szCs w:val="28"/>
        </w:rPr>
        <w:t>Крымского</w:t>
      </w:r>
      <w:r w:rsidRPr="004E0B97">
        <w:rPr>
          <w:rFonts w:eastAsiaTheme="minorEastAsia"/>
          <w:sz w:val="28"/>
          <w:szCs w:val="28"/>
        </w:rPr>
        <w:t xml:space="preserve"> сельское поселение»,</w:t>
      </w:r>
      <w:r w:rsidR="00A04B8B">
        <w:rPr>
          <w:rFonts w:eastAsiaTheme="minorEastAsia"/>
          <w:sz w:val="28"/>
          <w:szCs w:val="28"/>
        </w:rPr>
        <w:t xml:space="preserve"> Администрация Крымского сельского поселения 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Pr="00015BF0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4E0B97" w:rsidRPr="004E0B97" w:rsidRDefault="004E0B97" w:rsidP="004E0B97">
      <w:pPr>
        <w:numPr>
          <w:ilvl w:val="0"/>
          <w:numId w:val="1"/>
        </w:numPr>
        <w:suppressAutoHyphens w:val="0"/>
        <w:ind w:left="0" w:firstLine="284"/>
        <w:contextualSpacing/>
        <w:jc w:val="both"/>
        <w:rPr>
          <w:sz w:val="28"/>
          <w:szCs w:val="28"/>
        </w:rPr>
      </w:pPr>
      <w:r w:rsidRPr="004E0B97">
        <w:rPr>
          <w:color w:val="000000" w:themeColor="text1"/>
          <w:sz w:val="28"/>
          <w:szCs w:val="28"/>
        </w:rPr>
        <w:t xml:space="preserve">Утвердить </w:t>
      </w:r>
      <w:r w:rsidR="00AC1FA7">
        <w:rPr>
          <w:color w:val="000000" w:themeColor="text1"/>
          <w:sz w:val="28"/>
          <w:szCs w:val="28"/>
        </w:rPr>
        <w:t>П</w:t>
      </w:r>
      <w:r w:rsidRPr="00DA5E07">
        <w:rPr>
          <w:color w:val="000000" w:themeColor="text1"/>
          <w:sz w:val="28"/>
          <w:szCs w:val="28"/>
        </w:rPr>
        <w:t>орядок</w:t>
      </w:r>
      <w:r w:rsidRPr="004E0B97">
        <w:rPr>
          <w:color w:val="000000" w:themeColor="text1"/>
          <w:sz w:val="28"/>
          <w:szCs w:val="28"/>
        </w:rPr>
        <w:t xml:space="preserve">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color w:val="000000" w:themeColor="text1"/>
          <w:sz w:val="28"/>
          <w:szCs w:val="28"/>
        </w:rPr>
        <w:t>Крымского</w:t>
      </w:r>
      <w:r w:rsidRPr="004E0B97">
        <w:rPr>
          <w:color w:val="000000" w:themeColor="text1"/>
          <w:sz w:val="28"/>
          <w:szCs w:val="28"/>
        </w:rPr>
        <w:t xml:space="preserve"> сельского поселения, согласно приложению.</w:t>
      </w:r>
    </w:p>
    <w:p w:rsidR="004E0B97" w:rsidRPr="004E0B97" w:rsidRDefault="004E0B97" w:rsidP="004E0B97">
      <w:pPr>
        <w:tabs>
          <w:tab w:val="left" w:pos="426"/>
        </w:tabs>
        <w:ind w:firstLine="284"/>
        <w:contextualSpacing/>
        <w:jc w:val="both"/>
        <w:rPr>
          <w:sz w:val="28"/>
          <w:szCs w:val="28"/>
        </w:rPr>
      </w:pPr>
      <w:r w:rsidRPr="004E0B97">
        <w:rPr>
          <w:sz w:val="28"/>
          <w:szCs w:val="28"/>
        </w:rPr>
        <w:t xml:space="preserve">2. </w:t>
      </w:r>
      <w:r w:rsidR="00AC1FA7" w:rsidRPr="008329FC">
        <w:rPr>
          <w:bCs/>
          <w:sz w:val="28"/>
          <w:szCs w:val="28"/>
        </w:rPr>
        <w:t>Настоящее постановление вступает в силу со дня его официального</w:t>
      </w:r>
      <w:r w:rsidR="00AC1FA7" w:rsidRPr="00B7702C">
        <w:rPr>
          <w:bCs/>
          <w:sz w:val="28"/>
          <w:szCs w:val="28"/>
        </w:rPr>
        <w:t xml:space="preserve"> опубликования </w:t>
      </w:r>
      <w:r w:rsidR="00AC1FA7">
        <w:rPr>
          <w:bCs/>
          <w:sz w:val="28"/>
          <w:szCs w:val="28"/>
        </w:rPr>
        <w:t xml:space="preserve">и </w:t>
      </w:r>
      <w:r w:rsidRPr="004E0B97">
        <w:rPr>
          <w:sz w:val="28"/>
          <w:szCs w:val="28"/>
        </w:rPr>
        <w:t xml:space="preserve">подлежит обязательному размещению на официальном сайте Администрации </w:t>
      </w:r>
      <w:r w:rsidR="00125B0E">
        <w:rPr>
          <w:sz w:val="28"/>
          <w:szCs w:val="28"/>
        </w:rPr>
        <w:t>Крымского</w:t>
      </w:r>
      <w:r w:rsidRPr="004E0B97">
        <w:rPr>
          <w:sz w:val="28"/>
          <w:szCs w:val="28"/>
        </w:rPr>
        <w:t xml:space="preserve"> сельского поселения.</w:t>
      </w:r>
    </w:p>
    <w:p w:rsidR="004E0B97" w:rsidRPr="004E0B97" w:rsidRDefault="004E0B97" w:rsidP="004E0B97">
      <w:pPr>
        <w:tabs>
          <w:tab w:val="left" w:pos="426"/>
        </w:tabs>
        <w:ind w:firstLine="284"/>
        <w:contextualSpacing/>
        <w:jc w:val="both"/>
        <w:rPr>
          <w:sz w:val="28"/>
          <w:szCs w:val="28"/>
        </w:rPr>
      </w:pPr>
      <w:r w:rsidRPr="004E0B97"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DD4B3D" w:rsidRDefault="00DD4B3D" w:rsidP="004E0B97">
      <w:pPr>
        <w:ind w:firstLine="709"/>
        <w:jc w:val="both"/>
        <w:rPr>
          <w:sz w:val="28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C17F09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Глава Администрации Крымского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C17F09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AC1FA7" w:rsidRDefault="00AC1FA7" w:rsidP="00125B0E">
      <w:pPr>
        <w:tabs>
          <w:tab w:val="left" w:pos="5812"/>
        </w:tabs>
        <w:autoSpaceDE w:val="0"/>
        <w:autoSpaceDN w:val="0"/>
        <w:adjustRightInd w:val="0"/>
        <w:ind w:firstLine="567"/>
        <w:contextualSpacing/>
        <w:jc w:val="right"/>
        <w:outlineLvl w:val="0"/>
        <w:rPr>
          <w:bCs/>
        </w:rPr>
      </w:pPr>
      <w:bookmarkStart w:id="4" w:name="EXECUTOR"/>
      <w:bookmarkEnd w:id="4"/>
    </w:p>
    <w:p w:rsidR="00125B0E" w:rsidRPr="00FA1833" w:rsidRDefault="00125B0E" w:rsidP="00125B0E">
      <w:pPr>
        <w:tabs>
          <w:tab w:val="left" w:pos="5812"/>
        </w:tabs>
        <w:autoSpaceDE w:val="0"/>
        <w:autoSpaceDN w:val="0"/>
        <w:adjustRightInd w:val="0"/>
        <w:ind w:firstLine="567"/>
        <w:contextualSpacing/>
        <w:jc w:val="right"/>
        <w:outlineLvl w:val="0"/>
        <w:rPr>
          <w:bCs/>
          <w:sz w:val="22"/>
          <w:szCs w:val="22"/>
        </w:rPr>
      </w:pPr>
      <w:r w:rsidRPr="00FA1833">
        <w:rPr>
          <w:bCs/>
          <w:sz w:val="22"/>
          <w:szCs w:val="22"/>
        </w:rPr>
        <w:lastRenderedPageBreak/>
        <w:t xml:space="preserve">Приложение </w:t>
      </w:r>
    </w:p>
    <w:p w:rsidR="00125B0E" w:rsidRPr="00FA1833" w:rsidRDefault="00125B0E" w:rsidP="00125B0E">
      <w:pPr>
        <w:tabs>
          <w:tab w:val="left" w:pos="5812"/>
        </w:tabs>
        <w:autoSpaceDE w:val="0"/>
        <w:autoSpaceDN w:val="0"/>
        <w:adjustRightInd w:val="0"/>
        <w:ind w:firstLine="567"/>
        <w:contextualSpacing/>
        <w:jc w:val="right"/>
        <w:rPr>
          <w:bCs/>
          <w:sz w:val="22"/>
          <w:szCs w:val="22"/>
        </w:rPr>
      </w:pPr>
      <w:r w:rsidRPr="00FA1833">
        <w:rPr>
          <w:bCs/>
          <w:sz w:val="22"/>
          <w:szCs w:val="22"/>
        </w:rPr>
        <w:t xml:space="preserve">                                                                             к постановлению</w:t>
      </w:r>
    </w:p>
    <w:p w:rsidR="00125B0E" w:rsidRPr="00FA1833" w:rsidRDefault="00125B0E" w:rsidP="00125B0E">
      <w:pPr>
        <w:tabs>
          <w:tab w:val="left" w:pos="5812"/>
        </w:tabs>
        <w:autoSpaceDE w:val="0"/>
        <w:autoSpaceDN w:val="0"/>
        <w:adjustRightInd w:val="0"/>
        <w:ind w:firstLine="567"/>
        <w:contextualSpacing/>
        <w:jc w:val="right"/>
        <w:rPr>
          <w:bCs/>
          <w:sz w:val="22"/>
          <w:szCs w:val="22"/>
        </w:rPr>
      </w:pPr>
      <w:r w:rsidRPr="00FA1833">
        <w:rPr>
          <w:bCs/>
          <w:sz w:val="22"/>
          <w:szCs w:val="22"/>
        </w:rPr>
        <w:t xml:space="preserve">                                                                           Администрации Крымского</w:t>
      </w:r>
    </w:p>
    <w:p w:rsidR="00125B0E" w:rsidRPr="00FA1833" w:rsidRDefault="00125B0E" w:rsidP="00125B0E">
      <w:pPr>
        <w:tabs>
          <w:tab w:val="left" w:pos="5812"/>
        </w:tabs>
        <w:autoSpaceDE w:val="0"/>
        <w:autoSpaceDN w:val="0"/>
        <w:adjustRightInd w:val="0"/>
        <w:ind w:firstLine="567"/>
        <w:contextualSpacing/>
        <w:jc w:val="right"/>
        <w:rPr>
          <w:bCs/>
          <w:sz w:val="22"/>
          <w:szCs w:val="22"/>
        </w:rPr>
      </w:pPr>
      <w:r w:rsidRPr="00FA1833">
        <w:rPr>
          <w:bCs/>
          <w:sz w:val="22"/>
          <w:szCs w:val="22"/>
        </w:rPr>
        <w:t xml:space="preserve">                                                                            сельского поселения </w:t>
      </w:r>
    </w:p>
    <w:p w:rsidR="00125B0E" w:rsidRPr="00FA1833" w:rsidRDefault="00125B0E" w:rsidP="00125B0E">
      <w:pPr>
        <w:tabs>
          <w:tab w:val="left" w:pos="5812"/>
        </w:tabs>
        <w:autoSpaceDE w:val="0"/>
        <w:autoSpaceDN w:val="0"/>
        <w:adjustRightInd w:val="0"/>
        <w:ind w:firstLine="567"/>
        <w:contextualSpacing/>
        <w:jc w:val="right"/>
        <w:rPr>
          <w:bCs/>
          <w:sz w:val="22"/>
          <w:szCs w:val="22"/>
        </w:rPr>
      </w:pPr>
      <w:r w:rsidRPr="00FA1833">
        <w:rPr>
          <w:bCs/>
          <w:color w:val="FF0000"/>
          <w:sz w:val="22"/>
          <w:szCs w:val="22"/>
        </w:rPr>
        <w:t xml:space="preserve">                                                                             </w:t>
      </w:r>
      <w:r w:rsidRPr="00FA1833">
        <w:rPr>
          <w:bCs/>
          <w:sz w:val="22"/>
          <w:szCs w:val="22"/>
        </w:rPr>
        <w:t>от 24.04.2026 № 100.10</w:t>
      </w:r>
      <w:r w:rsidR="00C17F09">
        <w:rPr>
          <w:bCs/>
          <w:sz w:val="22"/>
          <w:szCs w:val="22"/>
        </w:rPr>
        <w:t>/</w:t>
      </w:r>
      <w:bookmarkStart w:id="5" w:name="_GoBack"/>
      <w:bookmarkEnd w:id="5"/>
      <w:r w:rsidR="00C17F09">
        <w:rPr>
          <w:bCs/>
          <w:sz w:val="22"/>
          <w:szCs w:val="22"/>
        </w:rPr>
        <w:t>48</w:t>
      </w:r>
      <w:r w:rsidRPr="00FA1833">
        <w:rPr>
          <w:bCs/>
          <w:sz w:val="22"/>
          <w:szCs w:val="22"/>
        </w:rPr>
        <w:t>-п-26</w:t>
      </w:r>
    </w:p>
    <w:p w:rsidR="00125B0E" w:rsidRDefault="00125B0E" w:rsidP="00125B0E">
      <w:pPr>
        <w:tabs>
          <w:tab w:val="left" w:pos="2700"/>
        </w:tabs>
        <w:jc w:val="right"/>
        <w:rPr>
          <w:rFonts w:eastAsia="SimSun"/>
          <w:sz w:val="22"/>
          <w:szCs w:val="22"/>
        </w:rPr>
      </w:pPr>
    </w:p>
    <w:p w:rsidR="00FA1833" w:rsidRDefault="00125B0E" w:rsidP="00125B0E">
      <w:pPr>
        <w:ind w:firstLine="709"/>
        <w:jc w:val="center"/>
        <w:rPr>
          <w:b/>
          <w:color w:val="000000"/>
          <w:sz w:val="28"/>
          <w:szCs w:val="28"/>
        </w:rPr>
      </w:pPr>
      <w:r w:rsidRPr="000122C6">
        <w:rPr>
          <w:b/>
          <w:color w:val="000000"/>
          <w:sz w:val="28"/>
          <w:szCs w:val="28"/>
        </w:rPr>
        <w:t xml:space="preserve">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DA5E07">
        <w:rPr>
          <w:b/>
          <w:color w:val="000000"/>
          <w:sz w:val="28"/>
          <w:szCs w:val="28"/>
        </w:rPr>
        <w:t xml:space="preserve">Крымского </w:t>
      </w:r>
      <w:r>
        <w:rPr>
          <w:b/>
          <w:color w:val="000000"/>
          <w:sz w:val="28"/>
          <w:szCs w:val="28"/>
        </w:rPr>
        <w:t>сельского поселения</w:t>
      </w:r>
      <w:r w:rsidRPr="000122C6">
        <w:rPr>
          <w:b/>
          <w:color w:val="000000"/>
          <w:sz w:val="28"/>
          <w:szCs w:val="28"/>
        </w:rPr>
        <w:t xml:space="preserve"> </w:t>
      </w:r>
    </w:p>
    <w:p w:rsidR="00FA1833" w:rsidRDefault="00FA1833" w:rsidP="00125B0E">
      <w:pPr>
        <w:ind w:firstLine="709"/>
        <w:jc w:val="center"/>
        <w:rPr>
          <w:b/>
          <w:color w:val="000000"/>
          <w:sz w:val="28"/>
          <w:szCs w:val="28"/>
        </w:rPr>
      </w:pP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color w:val="000000" w:themeColor="text1"/>
          <w:sz w:val="28"/>
          <w:szCs w:val="28"/>
        </w:rPr>
        <w:t>Крым</w:t>
      </w:r>
      <w:r w:rsidRPr="008329FC">
        <w:rPr>
          <w:color w:val="000000" w:themeColor="text1"/>
          <w:sz w:val="28"/>
          <w:szCs w:val="28"/>
        </w:rPr>
        <w:t>ского сельского поселения</w:t>
      </w:r>
      <w:r w:rsidRPr="00504419">
        <w:rPr>
          <w:color w:val="000000"/>
          <w:sz w:val="28"/>
          <w:szCs w:val="28"/>
        </w:rPr>
        <w:t xml:space="preserve">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3. В целях реализации прав пользователя земельного участка, находящегося в муниципальной собственности,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нной в соответствии с законодательством Российской Федерации об оценочной деятельности, или по стоимости, определ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нной исходя из ставок платы за единицу объ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ма древесины</w:t>
      </w:r>
      <w:r>
        <w:rPr>
          <w:color w:val="000000"/>
          <w:sz w:val="28"/>
          <w:szCs w:val="28"/>
        </w:rPr>
        <w:t xml:space="preserve"> и объёма древесины.</w:t>
      </w:r>
      <w:r w:rsidRPr="00504419">
        <w:rPr>
          <w:color w:val="000000"/>
          <w:sz w:val="28"/>
          <w:szCs w:val="28"/>
        </w:rPr>
        <w:t xml:space="preserve">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4. В случае, если древесина не приобретена пользователем земельного участка, она реализуется на торгах.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Организатором торгов по продаже древесины выступает администрация </w:t>
      </w:r>
      <w:r>
        <w:rPr>
          <w:color w:val="000000"/>
          <w:sz w:val="28"/>
          <w:szCs w:val="28"/>
        </w:rPr>
        <w:t>Крымского</w:t>
      </w:r>
      <w:r w:rsidRPr="00504419">
        <w:rPr>
          <w:color w:val="000000"/>
          <w:sz w:val="28"/>
          <w:szCs w:val="28"/>
        </w:rPr>
        <w:t xml:space="preserve"> сельского поселения.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Начальная цена такой древесины устанавливается в размере рыночной стоимости, определ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нной в соответствии с законодательством Российской Федерации об оценочной деятельности, или в размере стоимости, опред</w:t>
      </w:r>
      <w:r>
        <w:rPr>
          <w:color w:val="000000"/>
          <w:sz w:val="28"/>
          <w:szCs w:val="28"/>
        </w:rPr>
        <w:t>елё</w:t>
      </w:r>
      <w:r w:rsidRPr="00504419">
        <w:rPr>
          <w:color w:val="000000"/>
          <w:sz w:val="28"/>
          <w:szCs w:val="28"/>
        </w:rPr>
        <w:t>нной исходя из ставок платы за единицу объ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ма древесины</w:t>
      </w:r>
      <w:r>
        <w:rPr>
          <w:color w:val="000000"/>
          <w:sz w:val="28"/>
          <w:szCs w:val="28"/>
        </w:rPr>
        <w:t xml:space="preserve"> и объёма древесины</w:t>
      </w:r>
      <w:r w:rsidRPr="00504419">
        <w:rPr>
          <w:color w:val="000000"/>
          <w:sz w:val="28"/>
          <w:szCs w:val="28"/>
        </w:rPr>
        <w:t xml:space="preserve">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Конечная цена такой древесины определяется по результатам торгов.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Организатор торгов устанавливает время, место и порядок проведения торгов, сроки подачи заявок на участие в торгах, порядок внесения и возврата задатка (при необходимости), величину повышения начальной цены предмета торгов. </w:t>
      </w:r>
    </w:p>
    <w:p w:rsidR="00AC1FA7" w:rsidRPr="00504419" w:rsidRDefault="00AC1FA7" w:rsidP="00FA1833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4.5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Извещение о проведении торгов ра</w:t>
      </w:r>
      <w:r>
        <w:rPr>
          <w:color w:val="000000"/>
          <w:sz w:val="28"/>
          <w:szCs w:val="28"/>
        </w:rPr>
        <w:t>змещается на официальном сайте А</w:t>
      </w:r>
      <w:r w:rsidRPr="00504419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Крымского</w:t>
      </w:r>
      <w:r w:rsidRPr="00504419">
        <w:rPr>
          <w:color w:val="000000"/>
          <w:sz w:val="28"/>
          <w:szCs w:val="28"/>
        </w:rPr>
        <w:t xml:space="preserve"> сельского поселения в информационно-телекоммуникационной сети Интернет,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</w:t>
      </w:r>
      <w:r w:rsidRPr="00504419">
        <w:rPr>
          <w:color w:val="000000"/>
          <w:sz w:val="28"/>
          <w:szCs w:val="28"/>
        </w:rPr>
        <w:lastRenderedPageBreak/>
        <w:t xml:space="preserve">Российской Федерации (далее - официальный сайт), не менее чем за десять рабочих дней до дня проведения торгов.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4.6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Извещение о проведении торгов должно содержать сведения: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1) об организаторе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2) о реквизитах решения о проведении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3) о месте, дате, времени и порядке проведения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4) о предмете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5) о начальной цене предмета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6) о величине повышения начальной цены предмета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7) о форме заявки на участие в торгах, порядке е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ма, об адрес</w:t>
      </w:r>
      <w:r>
        <w:rPr>
          <w:color w:val="000000"/>
          <w:sz w:val="28"/>
          <w:szCs w:val="28"/>
        </w:rPr>
        <w:t>е</w:t>
      </w:r>
      <w:r w:rsidRPr="00504419">
        <w:rPr>
          <w:color w:val="000000"/>
          <w:sz w:val="28"/>
          <w:szCs w:val="28"/>
        </w:rPr>
        <w:t xml:space="preserve"> места е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ма, о дате и времени начала и окончания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ма заявок на участие в торгах;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8) о размере задатка, порядке его внесения участниками торгов и возврата им задатка, банковских реквизитах сч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та для перечисления задатка (при необходимости).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Обязательным приложением к размещ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нному на официальном сайте </w:t>
      </w:r>
      <w:r w:rsidR="00FA1833">
        <w:rPr>
          <w:color w:val="000000"/>
          <w:sz w:val="28"/>
          <w:szCs w:val="28"/>
        </w:rPr>
        <w:t>А</w:t>
      </w:r>
      <w:r w:rsidRPr="00504419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Крымского</w:t>
      </w:r>
      <w:r w:rsidRPr="00504419">
        <w:rPr>
          <w:color w:val="000000"/>
          <w:sz w:val="28"/>
          <w:szCs w:val="28"/>
        </w:rPr>
        <w:t xml:space="preserve"> сельского поселения и на официальном сайте Российской Федерации в информационно-телекоммуникационной сети Интернет для размещения информации о проведении торгов, определ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нном Правительством Российской Федерации (далее - официальный сайт), извещению о проведении торгов является проект договора купли-продажи.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4.7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Для участия в торгах заявители представляют в установленный в извещении о проведении торгов срок заявку на участие по указанной в извещении о проведении торгов форме, документы, подтверждающие внесение задатка. Один заявитель вправе подать только одну заявку.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4.8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м документов прекращается не ранее чем за три рабочих дня до дня проведения торгов.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4.9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Срок рассмотрения заявок на участие в торгах не может превышать три рабочих дня с даты окончания срока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ма документов.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4.10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Заявка на участие в торгах, поступившая по истечении срока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ма заявок, возвращается заявителю в день е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 поступления.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4.11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Заявитель имеет право отозвать принятую организатором торгов заявку на участие до дня окончания срока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ма заявок, уведомив об этом в письменной форме организатора торгов. Организатор торгов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ма заявок задаток возвращается в порядке, установленном для участников торгов.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4.12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Заявитель не допускается к участию в торгах в следующих случаях: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1) предоставление недостоверных сведений;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2) отсутствие задатка на дату рассмотрения заявок на участие в торгах.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4.13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Организатор торгов вед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т протокол рассмотрения заявок на участие в торгах, который должен содержать сведения о заявителях, допущенных к участию в торгах и признанных его участниками, датах подачи заявок, </w:t>
      </w:r>
      <w:r w:rsidRPr="00504419">
        <w:rPr>
          <w:color w:val="000000"/>
          <w:sz w:val="28"/>
          <w:szCs w:val="28"/>
        </w:rPr>
        <w:lastRenderedPageBreak/>
        <w:t>внес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нных задатках, а также сведения о заявителях, не допущенных к участию в торгах, с указанием причин отказа в допуске к участию в нем. </w:t>
      </w:r>
    </w:p>
    <w:p w:rsidR="00AC1FA7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Заявитель, признанный участником торгов, становится участником торгов с даты подписания организатором торгов протокола рассмотрения заявок. </w:t>
      </w:r>
    </w:p>
    <w:p w:rsidR="00AC1FA7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Протокол рассмотрения заявок на участие в торгах подписывается организатором торгов не позднее чем в течение одного дня со дня их рассмотрения.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Сведения о количестве участников торгов без указания иных сведений о таких участниках и сведения о заявителях, не допущенных к участию в торгах, с указанием причин отказа в допуске к участию в нем ра</w:t>
      </w:r>
      <w:r w:rsidR="00FA1833">
        <w:rPr>
          <w:color w:val="000000"/>
          <w:sz w:val="28"/>
          <w:szCs w:val="28"/>
        </w:rPr>
        <w:t>змещаются на официальном сайте А</w:t>
      </w:r>
      <w:r w:rsidRPr="00504419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Крымского</w:t>
      </w:r>
      <w:r w:rsidRPr="00504419">
        <w:rPr>
          <w:color w:val="000000"/>
          <w:sz w:val="28"/>
          <w:szCs w:val="28"/>
        </w:rPr>
        <w:t xml:space="preserve"> сельского поселения и на официальном сайте Российской Федерации в информационно-телекоммуникационной сети Интернет для размещения информации о проведении торгов, определ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нном Правительством Российской Федерации (далее - официальный сайт) не позднее, чем на следующий день после дня подписания протокола рассмотрения заявок.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4.14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Заявителям, признанным участниками торгов, и заявителям, не допущенным к участию в торгах, организатор торгов направляет уведомления о принятых в отношении них решениях не позднее дня, следующего после дня подписания протокола.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Организатор торгов обязан вернуть заявителю, не допущенному к участию в торгах, внес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нный им задаток в течение пяти рабочих дней со дня оформления протокола.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4.15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В случае, если по окончании срока подачи заявок на участие в торгах не подано ни одной заявки, подана только одна заявка либо по результатам рассмотрения заявок на участие в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заявителя, торги признаются несостоявшимся.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4.16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В случае, если торги признаны несостоявшимися и только один заявитель признан участником торгов, организатор торгов в течение десяти дней со дня подписания протокола направляет заявителю проект договора купли-продажи древесины для подписания.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4.17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Результаты торгов оформляются протоколом, который составляется и подписывается организатором торгов не позднее одного рабочего дня со дня его проведения.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В протоколе указываются: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1) сведения о месте, дате и времени проведения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2) предмет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3) сведения об участниках торгов, о начальной цене предмета торгов, последнем и предпоследнем предложениях о цене предмета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4) наименование и место нахождения (для юридического лица), фамилия, имя и (при наличии) отчество победителя торгов и иного участника торгов, который сделал предпоследнее предложение о цене предмета торгов;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5) сведения о последнем предложении о цене предмета торгов.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lastRenderedPageBreak/>
        <w:t>Протокол о результатах торгов размещается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(далее - официальн</w:t>
      </w:r>
      <w:r w:rsidR="00FA1833">
        <w:rPr>
          <w:color w:val="000000"/>
          <w:sz w:val="28"/>
          <w:szCs w:val="28"/>
        </w:rPr>
        <w:t>ый сайт), на официальном сайте А</w:t>
      </w:r>
      <w:r w:rsidRPr="00504419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Крымского</w:t>
      </w:r>
      <w:r w:rsidRPr="00504419">
        <w:rPr>
          <w:color w:val="000000"/>
          <w:sz w:val="28"/>
          <w:szCs w:val="28"/>
        </w:rPr>
        <w:t xml:space="preserve"> сельского поселения в течение одного рабочего дня со дня подписания данного протокола.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4.18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Победителем торгов призна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тся участник, предложивший наибольшую цену за древесину.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В течение пяти рабочих дней со дня подписания протокола о результатах торгов организатор обязан возвратить задатки лицам, участвовавшим в торгах, но не победившим в н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м.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4.19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Организатор торгов направляет победителю торгов или единственному принявшему участие в торгах участнику проект договора купли-продажи древесины в десятидневный срок со дня составления протокола о результатах торгов.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В указанном случае договор купли-продажи древесины заключается по цене, предложенной победителем торгов, или в случае заключения указанного договора с единственным принявшим участие в торгах его участником по начальной цене предмета торгов.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Задаток, внес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нный лицом, признанным победителем торгов, но не заключившим в установленном настоящей стать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й порядке договор купли-продажи древесины вследствие уклонения от заключения договора, не возвращается.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4.20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Организатор торгов вправе объявить о проведении повторных торгов в случае, если торги были признаны несостоявшимся и лицо, подавшее единственную заявку на участие в торгах, заявитель, признанный единственным участником торгов, или единственный принявший участие в торгах участник в течение десяти рабочих дней со дня направления им проекта договора купли-продажи древесины не подписали и не представили указанный договор. </w:t>
      </w:r>
    </w:p>
    <w:p w:rsidR="00AC1FA7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4.21</w:t>
      </w:r>
      <w:r>
        <w:rPr>
          <w:color w:val="000000"/>
          <w:sz w:val="28"/>
          <w:szCs w:val="28"/>
        </w:rPr>
        <w:t>.</w:t>
      </w:r>
      <w:r w:rsidRPr="00504419">
        <w:rPr>
          <w:color w:val="000000"/>
          <w:sz w:val="28"/>
          <w:szCs w:val="28"/>
        </w:rPr>
        <w:t xml:space="preserve"> Организатор торгов принимает решение об отказе в проведении торгов в случае поступления письменного уведомления пользователя земельного участка о приобретении древесины. Извещение об отказе в проведении торгов ра</w:t>
      </w:r>
      <w:r w:rsidR="00FA1833">
        <w:rPr>
          <w:color w:val="000000"/>
          <w:sz w:val="28"/>
          <w:szCs w:val="28"/>
        </w:rPr>
        <w:t>змещается на официальном сайте А</w:t>
      </w:r>
      <w:r w:rsidRPr="00504419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Крымского</w:t>
      </w:r>
      <w:r w:rsidRPr="00504419">
        <w:rPr>
          <w:color w:val="000000"/>
          <w:sz w:val="28"/>
          <w:szCs w:val="28"/>
        </w:rPr>
        <w:t xml:space="preserve"> сельского поселения в информационно-телекоммуникационной сети Интернет в течение тр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х рабочих дней со дня принятия данного решения.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Организатор торгов в течение тр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х рабочих дней со дня принятия решения об отказе в проведении торгов обязан известить участников торгов об отказе в его проведении и возвратить участникам внес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нные задатки.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>5. В случае признания торгов несостоявшимися,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нной исходя из ставок платы за единицу объ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>ма древесины и объ</w:t>
      </w:r>
      <w:r>
        <w:rPr>
          <w:color w:val="000000"/>
          <w:sz w:val="28"/>
          <w:szCs w:val="28"/>
        </w:rPr>
        <w:t>ё</w:t>
      </w:r>
      <w:r w:rsidRPr="00504419">
        <w:rPr>
          <w:color w:val="000000"/>
          <w:sz w:val="28"/>
          <w:szCs w:val="28"/>
        </w:rPr>
        <w:t xml:space="preserve">ма древесины.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  <w:r w:rsidRPr="00504419">
        <w:rPr>
          <w:color w:val="000000"/>
          <w:sz w:val="28"/>
          <w:szCs w:val="28"/>
        </w:rPr>
        <w:t xml:space="preserve">6. В период проведения торгов, а также в период реализации древесины, в случае признания торгов несостоявшимися, вплоть до передачи древесины </w:t>
      </w:r>
      <w:r w:rsidRPr="00504419">
        <w:rPr>
          <w:color w:val="000000"/>
          <w:sz w:val="28"/>
          <w:szCs w:val="28"/>
        </w:rPr>
        <w:lastRenderedPageBreak/>
        <w:t xml:space="preserve">покупателю, она находится на ответственном хранении пользователя земельного участка. </w:t>
      </w:r>
    </w:p>
    <w:p w:rsidR="00AC1FA7" w:rsidRPr="00504419" w:rsidRDefault="00AC1FA7" w:rsidP="00AC1FA7">
      <w:pPr>
        <w:ind w:firstLine="567"/>
        <w:jc w:val="both"/>
        <w:rPr>
          <w:color w:val="000000"/>
          <w:sz w:val="28"/>
          <w:szCs w:val="28"/>
        </w:rPr>
      </w:pPr>
    </w:p>
    <w:p w:rsidR="00AC1FA7" w:rsidRPr="00B7702C" w:rsidRDefault="00AC1FA7" w:rsidP="00AC1FA7">
      <w:pPr>
        <w:ind w:firstLine="567"/>
        <w:jc w:val="both"/>
        <w:rPr>
          <w:color w:val="000000"/>
          <w:sz w:val="28"/>
          <w:szCs w:val="28"/>
        </w:rPr>
      </w:pPr>
    </w:p>
    <w:p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6D259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BE" w:rsidRDefault="000A37BE" w:rsidP="00FF75B7">
      <w:r>
        <w:separator/>
      </w:r>
    </w:p>
  </w:endnote>
  <w:endnote w:type="continuationSeparator" w:id="0">
    <w:p w:rsidR="000A37BE" w:rsidRDefault="000A37BE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BE" w:rsidRDefault="000A37BE" w:rsidP="00FF75B7">
      <w:r>
        <w:separator/>
      </w:r>
    </w:p>
  </w:footnote>
  <w:footnote w:type="continuationSeparator" w:id="0">
    <w:p w:rsidR="000A37BE" w:rsidRDefault="000A37BE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C17F09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5197"/>
    <w:multiLevelType w:val="multilevel"/>
    <w:tmpl w:val="414EA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96875"/>
    <w:multiLevelType w:val="multilevel"/>
    <w:tmpl w:val="189A33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6AEC"/>
    <w:rsid w:val="000A37BE"/>
    <w:rsid w:val="000A5E4A"/>
    <w:rsid w:val="000F4618"/>
    <w:rsid w:val="00102EA8"/>
    <w:rsid w:val="00125B0E"/>
    <w:rsid w:val="002B0D68"/>
    <w:rsid w:val="002F2B3C"/>
    <w:rsid w:val="00300F68"/>
    <w:rsid w:val="003E56D1"/>
    <w:rsid w:val="003F0D98"/>
    <w:rsid w:val="004169E2"/>
    <w:rsid w:val="00417E10"/>
    <w:rsid w:val="00461DA3"/>
    <w:rsid w:val="004B20E9"/>
    <w:rsid w:val="004E0B97"/>
    <w:rsid w:val="005124C1"/>
    <w:rsid w:val="005206A6"/>
    <w:rsid w:val="005B2A9A"/>
    <w:rsid w:val="005E5A4D"/>
    <w:rsid w:val="00657457"/>
    <w:rsid w:val="006D2598"/>
    <w:rsid w:val="00774468"/>
    <w:rsid w:val="007B1D55"/>
    <w:rsid w:val="007C45DD"/>
    <w:rsid w:val="007D17D0"/>
    <w:rsid w:val="00902860"/>
    <w:rsid w:val="009768F3"/>
    <w:rsid w:val="00A04B8B"/>
    <w:rsid w:val="00A857A0"/>
    <w:rsid w:val="00A97E3B"/>
    <w:rsid w:val="00AA1306"/>
    <w:rsid w:val="00AC1FA7"/>
    <w:rsid w:val="00AC47E3"/>
    <w:rsid w:val="00AC63CE"/>
    <w:rsid w:val="00AD0D24"/>
    <w:rsid w:val="00BA2E8D"/>
    <w:rsid w:val="00BC47C6"/>
    <w:rsid w:val="00C141FD"/>
    <w:rsid w:val="00C17F09"/>
    <w:rsid w:val="00C615A9"/>
    <w:rsid w:val="00C618A3"/>
    <w:rsid w:val="00C865DA"/>
    <w:rsid w:val="00D823EA"/>
    <w:rsid w:val="00DA5E07"/>
    <w:rsid w:val="00DD4B3D"/>
    <w:rsid w:val="00DE038D"/>
    <w:rsid w:val="00DE07D3"/>
    <w:rsid w:val="00DF50C6"/>
    <w:rsid w:val="00E642D8"/>
    <w:rsid w:val="00E943F3"/>
    <w:rsid w:val="00F6620C"/>
    <w:rsid w:val="00F93DBB"/>
    <w:rsid w:val="00FA183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3C2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25B0E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125B0E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C17F0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17F0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6</Pages>
  <Words>1895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2026-04-24T13:37:00Z</cp:lastPrinted>
  <dcterms:created xsi:type="dcterms:W3CDTF">2021-07-22T15:08:00Z</dcterms:created>
  <dcterms:modified xsi:type="dcterms:W3CDTF">2026-04-24T13:38:00Z</dcterms:modified>
</cp:coreProperties>
</file>